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31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6662"/>
      </w:tblGrid>
      <w:tr w:rsidR="00B77319" w:rsidRPr="00572B80" w14:paraId="4D9E9B28" w14:textId="77777777" w:rsidTr="00B77319">
        <w:trPr>
          <w:jc w:val="center"/>
        </w:trPr>
        <w:tc>
          <w:tcPr>
            <w:tcW w:w="6521" w:type="dxa"/>
          </w:tcPr>
          <w:p w14:paraId="1E5063E5" w14:textId="77777777" w:rsidR="00B77319" w:rsidRPr="00572B80" w:rsidRDefault="00B77319" w:rsidP="00B77319">
            <w:pPr>
              <w:spacing w:before="40" w:after="40" w:line="240" w:lineRule="auto"/>
              <w:jc w:val="center"/>
              <w:rPr>
                <w:rFonts w:cs="Times New Roman"/>
              </w:rPr>
            </w:pPr>
            <w:r w:rsidRPr="00572B80">
              <w:rPr>
                <w:rFonts w:cs="Times New Roman"/>
              </w:rPr>
              <w:t>UBND TỈNH KHÁNH HÒA</w:t>
            </w:r>
          </w:p>
          <w:p w14:paraId="0D150C61" w14:textId="71D18C7F" w:rsidR="00B77319" w:rsidRPr="00572B80" w:rsidRDefault="00B77319" w:rsidP="00B77319">
            <w:pPr>
              <w:spacing w:before="40" w:after="40" w:line="240" w:lineRule="auto"/>
              <w:jc w:val="center"/>
              <w:rPr>
                <w:rFonts w:cs="Times New Roman"/>
                <w:b/>
                <w:sz w:val="26"/>
                <w:szCs w:val="26"/>
              </w:rPr>
            </w:pPr>
            <w:r>
              <w:rPr>
                <w:rFonts w:cs="Times New Roman"/>
                <w:b/>
                <w:noProof/>
                <w:sz w:val="26"/>
                <w:szCs w:val="26"/>
              </w:rPr>
              <mc:AlternateContent>
                <mc:Choice Requires="wps">
                  <w:drawing>
                    <wp:anchor distT="0" distB="0" distL="114300" distR="114300" simplePos="0" relativeHeight="251660288" behindDoc="0" locked="0" layoutInCell="1" allowOverlap="1" wp14:anchorId="0F07CBD7" wp14:editId="3B22DDC9">
                      <wp:simplePos x="0" y="0"/>
                      <wp:positionH relativeFrom="column">
                        <wp:posOffset>1558290</wp:posOffset>
                      </wp:positionH>
                      <wp:positionV relativeFrom="paragraph">
                        <wp:posOffset>217644</wp:posOffset>
                      </wp:positionV>
                      <wp:extent cx="1446663" cy="0"/>
                      <wp:effectExtent l="0" t="0" r="0" b="0"/>
                      <wp:wrapNone/>
                      <wp:docPr id="305540534" name="Straight Connector 1"/>
                      <wp:cNvGraphicFramePr/>
                      <a:graphic xmlns:a="http://schemas.openxmlformats.org/drawingml/2006/main">
                        <a:graphicData uri="http://schemas.microsoft.com/office/word/2010/wordprocessingShape">
                          <wps:wsp>
                            <wps:cNvCnPr/>
                            <wps:spPr>
                              <a:xfrm>
                                <a:off x="0" y="0"/>
                                <a:ext cx="14466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879D51"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2.7pt,17.15pt" to="236.6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" strokecolor="#4579b8 [3044]"/>
                  </w:pict>
                </mc:Fallback>
              </mc:AlternateContent>
            </w:r>
            <w:r w:rsidRPr="00572B80">
              <w:rPr>
                <w:rFonts w:cs="Times New Roman"/>
                <w:b/>
                <w:noProof/>
                <w:sz w:val="26"/>
                <w:szCs w:val="26"/>
              </w:rPr>
              <w:t>SỞ NÔNG NGHIỆP VÀ</w:t>
            </w:r>
            <w:r w:rsidRPr="00572B80">
              <w:rPr>
                <w:rFonts w:cs="Times New Roman"/>
                <w:b/>
                <w:sz w:val="26"/>
                <w:szCs w:val="26"/>
              </w:rPr>
              <w:t xml:space="preserve"> MÔI TRƯỜNG</w:t>
            </w:r>
          </w:p>
        </w:tc>
        <w:tc>
          <w:tcPr>
            <w:tcW w:w="6662" w:type="dxa"/>
          </w:tcPr>
          <w:p w14:paraId="7B88A3F3" w14:textId="77777777" w:rsidR="00B77319" w:rsidRPr="00572B80" w:rsidRDefault="00B77319" w:rsidP="00B77319">
            <w:pPr>
              <w:spacing w:before="40" w:after="40" w:line="240" w:lineRule="auto"/>
              <w:ind w:right="-51"/>
              <w:jc w:val="center"/>
              <w:rPr>
                <w:rFonts w:cs="Times New Roman"/>
                <w:b/>
                <w:sz w:val="26"/>
                <w:szCs w:val="26"/>
              </w:rPr>
            </w:pPr>
            <w:r w:rsidRPr="00572B80">
              <w:rPr>
                <w:rFonts w:cs="Times New Roman"/>
                <w:b/>
                <w:sz w:val="26"/>
                <w:szCs w:val="26"/>
              </w:rPr>
              <w:t>CỘNG HÒA XÃ HỘI CHỦ NGHĨA VIỆT NAM</w:t>
            </w:r>
          </w:p>
          <w:p w14:paraId="4406A2C1" w14:textId="5C34B0D3" w:rsidR="00B77319" w:rsidRPr="00572B80" w:rsidRDefault="00B77319" w:rsidP="00B77319">
            <w:pPr>
              <w:spacing w:before="40" w:after="40" w:line="240" w:lineRule="auto"/>
              <w:jc w:val="center"/>
              <w:rPr>
                <w:rFonts w:cs="Times New Roman"/>
                <w:b/>
                <w:sz w:val="26"/>
                <w:szCs w:val="26"/>
              </w:rPr>
            </w:pPr>
            <w:r>
              <w:rPr>
                <w:rFonts w:cs="Times New Roman"/>
                <w:b/>
                <w:noProof/>
                <w:szCs w:val="28"/>
              </w:rPr>
              <mc:AlternateContent>
                <mc:Choice Requires="wps">
                  <w:drawing>
                    <wp:anchor distT="0" distB="0" distL="114300" distR="114300" simplePos="0" relativeHeight="251661312" behindDoc="0" locked="0" layoutInCell="1" allowOverlap="1" wp14:anchorId="6C708556" wp14:editId="46DA0884">
                      <wp:simplePos x="0" y="0"/>
                      <wp:positionH relativeFrom="column">
                        <wp:posOffset>1215390</wp:posOffset>
                      </wp:positionH>
                      <wp:positionV relativeFrom="paragraph">
                        <wp:posOffset>216696</wp:posOffset>
                      </wp:positionV>
                      <wp:extent cx="2129051" cy="0"/>
                      <wp:effectExtent l="0" t="0" r="0" b="0"/>
                      <wp:wrapNone/>
                      <wp:docPr id="1764653812" name="Straight Connector 2"/>
                      <wp:cNvGraphicFramePr/>
                      <a:graphic xmlns:a="http://schemas.openxmlformats.org/drawingml/2006/main">
                        <a:graphicData uri="http://schemas.microsoft.com/office/word/2010/wordprocessingShape">
                          <wps:wsp>
                            <wps:cNvCnPr/>
                            <wps:spPr>
                              <a:xfrm>
                                <a:off x="0" y="0"/>
                                <a:ext cx="212905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E822AA"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95.7pt,17.05pt" to="263.3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" strokecolor="#4579b8 [3044]"/>
                  </w:pict>
                </mc:Fallback>
              </mc:AlternateContent>
            </w:r>
            <w:r w:rsidRPr="00B77319">
              <w:rPr>
                <w:rFonts w:cs="Times New Roman"/>
                <w:b/>
                <w:szCs w:val="28"/>
              </w:rPr>
              <w:t>Độc lập - Tự do - Hạnh phúc</w:t>
            </w:r>
          </w:p>
        </w:tc>
      </w:tr>
      <w:tr w:rsidR="00B77319" w:rsidRPr="00572B80" w14:paraId="3A44EE64" w14:textId="77777777" w:rsidTr="00B77319">
        <w:trPr>
          <w:jc w:val="center"/>
        </w:trPr>
        <w:tc>
          <w:tcPr>
            <w:tcW w:w="6521" w:type="dxa"/>
          </w:tcPr>
          <w:p w14:paraId="58B32D97" w14:textId="429F0540" w:rsidR="00B77319" w:rsidRPr="00572B80" w:rsidRDefault="00B77319" w:rsidP="00B77319">
            <w:pPr>
              <w:spacing w:before="40" w:after="40" w:line="240" w:lineRule="auto"/>
              <w:jc w:val="center"/>
              <w:rPr>
                <w:rFonts w:cs="Times New Roman"/>
                <w:sz w:val="24"/>
                <w:szCs w:val="24"/>
              </w:rPr>
            </w:pPr>
          </w:p>
        </w:tc>
        <w:tc>
          <w:tcPr>
            <w:tcW w:w="6662" w:type="dxa"/>
          </w:tcPr>
          <w:p w14:paraId="6CE8CE72" w14:textId="77777777" w:rsidR="00B77319" w:rsidRPr="00572B80" w:rsidRDefault="00B77319" w:rsidP="00B77319">
            <w:pPr>
              <w:spacing w:before="40" w:after="40" w:line="240" w:lineRule="auto"/>
              <w:jc w:val="center"/>
              <w:rPr>
                <w:rFonts w:cs="Times New Roman"/>
                <w:i/>
                <w:sz w:val="24"/>
                <w:szCs w:val="24"/>
              </w:rPr>
            </w:pPr>
          </w:p>
        </w:tc>
      </w:tr>
    </w:tbl>
    <w:p w14:paraId="14A1CD5F" w14:textId="77777777" w:rsidR="00B77319" w:rsidRDefault="00B77319" w:rsidP="00B77319">
      <w:pPr>
        <w:ind w:firstLine="567"/>
        <w:jc w:val="center"/>
        <w:rPr>
          <w:b/>
        </w:rPr>
      </w:pPr>
    </w:p>
    <w:p w14:paraId="665ACB58" w14:textId="62273179" w:rsidR="00B77319" w:rsidRPr="000A4386" w:rsidRDefault="00B77319" w:rsidP="000A4386">
      <w:pPr>
        <w:spacing w:before="120" w:after="120" w:line="312" w:lineRule="auto"/>
        <w:jc w:val="center"/>
        <w:rPr>
          <w:rFonts w:ascii="Times New Roman Bold" w:hAnsi="Times New Roman Bold"/>
          <w:b/>
          <w:spacing w:val="-2"/>
          <w:szCs w:val="28"/>
          <w:lang w:val="nb-NO"/>
        </w:rPr>
      </w:pPr>
      <w:r w:rsidRPr="000A4386">
        <w:rPr>
          <w:b/>
          <w:szCs w:val="28"/>
        </w:rPr>
        <w:t xml:space="preserve">Bản tổng hợp ý kiến, tiếp thu, giải trình ý kiến góp ý, phản biện xã hội đối với dự thảo </w:t>
      </w:r>
      <w:r w:rsidRPr="000A4386">
        <w:rPr>
          <w:b/>
          <w:spacing w:val="-6"/>
          <w:szCs w:val="28"/>
        </w:rPr>
        <w:t>Quy định về quản lý hoạt động khoáng sản trên địa bàn tỉnh Khánh Hòa</w:t>
      </w:r>
    </w:p>
    <w:p w14:paraId="144A8AB6" w14:textId="3B2616CC" w:rsidR="00B77319" w:rsidRPr="000A4386" w:rsidRDefault="00B22C0A" w:rsidP="000A4386">
      <w:pPr>
        <w:spacing w:before="120" w:after="120" w:line="312" w:lineRule="auto"/>
        <w:jc w:val="center"/>
        <w:rPr>
          <w:i/>
          <w:szCs w:val="28"/>
          <w:lang w:val="nl-NL"/>
        </w:rPr>
      </w:pPr>
      <w:r w:rsidRPr="000A4386">
        <w:rPr>
          <w:noProof/>
          <w:szCs w:val="28"/>
        </w:rPr>
        <mc:AlternateContent>
          <mc:Choice Requires="wps">
            <w:drawing>
              <wp:anchor distT="0" distB="0" distL="114300" distR="114300" simplePos="0" relativeHeight="251659264" behindDoc="0" locked="0" layoutInCell="1" allowOverlap="1" wp14:anchorId="5457E445" wp14:editId="2B1221A0">
                <wp:simplePos x="0" y="0"/>
                <wp:positionH relativeFrom="margin">
                  <wp:posOffset>3279775</wp:posOffset>
                </wp:positionH>
                <wp:positionV relativeFrom="paragraph">
                  <wp:posOffset>261924</wp:posOffset>
                </wp:positionV>
                <wp:extent cx="3228975" cy="0"/>
                <wp:effectExtent l="0" t="0" r="0" b="0"/>
                <wp:wrapNone/>
                <wp:docPr id="199334916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28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4B4C82" id="Line 6"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58.25pt,20.6pt" to="512.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">
                <w10:wrap anchorx="margin"/>
              </v:line>
            </w:pict>
          </mc:Fallback>
        </mc:AlternateContent>
      </w:r>
      <w:r w:rsidR="00B77319" w:rsidRPr="000A4386">
        <w:rPr>
          <w:i/>
          <w:szCs w:val="28"/>
          <w:lang w:val="nl-NL"/>
        </w:rPr>
        <w:t>(Kèm theo Tờ trình số............/TTr-SNNMT  ngày..........tháng</w:t>
      </w:r>
      <w:r>
        <w:rPr>
          <w:i/>
          <w:szCs w:val="28"/>
          <w:lang w:val="nl-NL"/>
        </w:rPr>
        <w:t xml:space="preserve"> 7</w:t>
      </w:r>
      <w:r w:rsidR="00B77319" w:rsidRPr="000A4386">
        <w:rPr>
          <w:i/>
          <w:szCs w:val="28"/>
          <w:lang w:val="nl-NL"/>
        </w:rPr>
        <w:t xml:space="preserve"> năm 2026 của Sở Nông nghiệp và Môi trường)</w:t>
      </w:r>
    </w:p>
    <w:p w14:paraId="0AB81DB2" w14:textId="000AD8A6" w:rsidR="00B77319" w:rsidRPr="000A4386" w:rsidRDefault="00B77319" w:rsidP="000A4386">
      <w:pPr>
        <w:spacing w:before="120" w:after="120" w:line="312" w:lineRule="auto"/>
        <w:jc w:val="center"/>
        <w:rPr>
          <w:i/>
          <w:szCs w:val="28"/>
          <w:lang w:val="nl-NL"/>
        </w:rPr>
      </w:pPr>
    </w:p>
    <w:p w14:paraId="35C19B6C" w14:textId="5C625E0D" w:rsidR="00B77319" w:rsidRPr="00E64049" w:rsidRDefault="00B77319" w:rsidP="000A4386">
      <w:pPr>
        <w:tabs>
          <w:tab w:val="left" w:pos="709"/>
        </w:tabs>
        <w:spacing w:before="120" w:after="120" w:line="312" w:lineRule="auto"/>
        <w:jc w:val="both"/>
        <w:rPr>
          <w:szCs w:val="28"/>
        </w:rPr>
      </w:pPr>
      <w:r w:rsidRPr="000A4386">
        <w:rPr>
          <w:color w:val="000000"/>
          <w:szCs w:val="28"/>
        </w:rPr>
        <w:t xml:space="preserve">Căn cứ Luật Ban hành văn bản quy phạm pháp luật, Sở Nông nghiệp và Môi trường </w:t>
      </w:r>
      <w:r w:rsidR="00E64049">
        <w:rPr>
          <w:color w:val="000000"/>
          <w:szCs w:val="28"/>
        </w:rPr>
        <w:t xml:space="preserve">chủ trì soạn thảo </w:t>
      </w:r>
      <w:r w:rsidR="00E64049" w:rsidRPr="000A4386">
        <w:rPr>
          <w:color w:val="000000"/>
          <w:szCs w:val="28"/>
        </w:rPr>
        <w:t>dự t</w:t>
      </w:r>
      <w:r w:rsidR="00E64049" w:rsidRPr="000A4386">
        <w:rPr>
          <w:szCs w:val="28"/>
          <w:lang w:val="vi-VN"/>
        </w:rPr>
        <w:t>hảo Quyết định Quy định về</w:t>
      </w:r>
      <w:r w:rsidR="00E64049" w:rsidRPr="000A4386">
        <w:rPr>
          <w:szCs w:val="28"/>
        </w:rPr>
        <w:t xml:space="preserve"> </w:t>
      </w:r>
      <w:r w:rsidR="00E64049" w:rsidRPr="000A4386">
        <w:rPr>
          <w:szCs w:val="28"/>
          <w:lang w:val="vi-VN"/>
        </w:rPr>
        <w:t>quản lý hoạt động khoáng sản trên địa bàn tỉnh</w:t>
      </w:r>
      <w:r w:rsidR="00E64049" w:rsidRPr="000A4386">
        <w:rPr>
          <w:szCs w:val="28"/>
        </w:rPr>
        <w:t xml:space="preserve"> </w:t>
      </w:r>
      <w:r w:rsidR="00E64049" w:rsidRPr="000A4386">
        <w:rPr>
          <w:szCs w:val="28"/>
          <w:lang w:val="vi-VN"/>
        </w:rPr>
        <w:t xml:space="preserve">Khánh Hòa </w:t>
      </w:r>
      <w:r w:rsidR="00E64049">
        <w:rPr>
          <w:szCs w:val="28"/>
        </w:rPr>
        <w:t xml:space="preserve">(viết tắt Dự thảo), </w:t>
      </w:r>
      <w:r w:rsidRPr="000A4386">
        <w:rPr>
          <w:color w:val="000000"/>
          <w:szCs w:val="28"/>
        </w:rPr>
        <w:t>đã tổ chức lấy ý kiến, phản biện xã hội đối với hồ sơ dự t</w:t>
      </w:r>
      <w:r w:rsidRPr="000A4386">
        <w:rPr>
          <w:szCs w:val="28"/>
          <w:lang w:val="vi-VN"/>
        </w:rPr>
        <w:t>hảo</w:t>
      </w:r>
      <w:r w:rsidR="00E64049">
        <w:rPr>
          <w:szCs w:val="28"/>
        </w:rPr>
        <w:t>.</w:t>
      </w:r>
    </w:p>
    <w:p w14:paraId="5F743E12" w14:textId="77777777" w:rsidR="00B77319" w:rsidRPr="000A4386" w:rsidRDefault="00B77319" w:rsidP="000A4386">
      <w:pPr>
        <w:tabs>
          <w:tab w:val="left" w:pos="709"/>
        </w:tabs>
        <w:spacing w:before="120" w:after="120" w:line="312" w:lineRule="auto"/>
        <w:jc w:val="both"/>
        <w:rPr>
          <w:b/>
          <w:color w:val="000000"/>
          <w:szCs w:val="28"/>
        </w:rPr>
      </w:pPr>
      <w:r w:rsidRPr="000A4386">
        <w:rPr>
          <w:color w:val="000000"/>
          <w:szCs w:val="28"/>
        </w:rPr>
        <w:tab/>
      </w:r>
      <w:r w:rsidRPr="000A4386">
        <w:rPr>
          <w:b/>
          <w:color w:val="000000"/>
          <w:szCs w:val="28"/>
        </w:rPr>
        <w:t>1. Tổng số cơ quan, tổ chức, cá nhân đã gửi xin ý kiến góp ý, phản biện xã hội và tổng số ý kiến nhận được.</w:t>
      </w:r>
    </w:p>
    <w:p w14:paraId="097E2F74" w14:textId="77777777" w:rsidR="00B77319" w:rsidRPr="000A4386" w:rsidRDefault="00B77319" w:rsidP="000A4386">
      <w:pPr>
        <w:tabs>
          <w:tab w:val="left" w:pos="709"/>
        </w:tabs>
        <w:spacing w:before="120" w:after="120" w:line="312" w:lineRule="auto"/>
        <w:jc w:val="both"/>
        <w:rPr>
          <w:color w:val="000000"/>
          <w:szCs w:val="28"/>
        </w:rPr>
      </w:pPr>
      <w:r w:rsidRPr="000A4386">
        <w:rPr>
          <w:color w:val="000000"/>
          <w:szCs w:val="28"/>
        </w:rPr>
        <w:tab/>
        <w:t xml:space="preserve">- Tổng số cơ quan, tổ chức, cá nhân đã gửi xin ý kiến góp ý, phản biện xã hội: </w:t>
      </w:r>
    </w:p>
    <w:p w14:paraId="48EF32BB" w14:textId="77777777" w:rsidR="00B77319" w:rsidRPr="000A4386" w:rsidRDefault="00B77319" w:rsidP="000A4386">
      <w:pPr>
        <w:tabs>
          <w:tab w:val="left" w:pos="709"/>
        </w:tabs>
        <w:spacing w:before="120" w:after="120" w:line="312" w:lineRule="auto"/>
        <w:jc w:val="both"/>
        <w:rPr>
          <w:color w:val="000000"/>
          <w:szCs w:val="28"/>
        </w:rPr>
      </w:pPr>
      <w:r w:rsidRPr="000A4386">
        <w:rPr>
          <w:color w:val="000000"/>
          <w:szCs w:val="28"/>
        </w:rPr>
        <w:tab/>
        <w:t>+ Gửi văn bản xin ý kiến góp ý, phản biện xã hội: 82 cơ quan, đơn vị (Cơ quan UB MTTQVN tỉnh; 13 Sở, ban, ngành; 65 UBND xã, phường, đặc khu).</w:t>
      </w:r>
    </w:p>
    <w:p w14:paraId="1B7A159D" w14:textId="77777777" w:rsidR="00B77319" w:rsidRPr="000A4386" w:rsidRDefault="00B77319" w:rsidP="000A4386">
      <w:pPr>
        <w:tabs>
          <w:tab w:val="left" w:pos="709"/>
        </w:tabs>
        <w:spacing w:before="120" w:after="120" w:line="312" w:lineRule="auto"/>
        <w:jc w:val="both"/>
        <w:rPr>
          <w:color w:val="000000"/>
          <w:szCs w:val="28"/>
        </w:rPr>
      </w:pPr>
      <w:r w:rsidRPr="000A4386">
        <w:rPr>
          <w:color w:val="000000"/>
          <w:szCs w:val="28"/>
        </w:rPr>
        <w:tab/>
        <w:t>+ Đăng tải hồ sơ dự thảo để lấy ý kiến góp ý trên Trang thông tin điện tử của Sở NN&amp;MT.</w:t>
      </w:r>
    </w:p>
    <w:p w14:paraId="359BEE2B" w14:textId="63D027F7" w:rsidR="00B77319" w:rsidRPr="000A4386" w:rsidRDefault="00B77319" w:rsidP="000A4386">
      <w:pPr>
        <w:tabs>
          <w:tab w:val="left" w:pos="709"/>
        </w:tabs>
        <w:spacing w:before="120" w:after="120" w:line="312" w:lineRule="auto"/>
        <w:jc w:val="both"/>
        <w:rPr>
          <w:color w:val="000000"/>
          <w:szCs w:val="28"/>
        </w:rPr>
      </w:pPr>
      <w:r w:rsidRPr="000A4386">
        <w:rPr>
          <w:color w:val="000000"/>
          <w:szCs w:val="28"/>
        </w:rPr>
        <w:tab/>
        <w:t xml:space="preserve">- Tổng số ý kiến nhận được: </w:t>
      </w:r>
      <w:r w:rsidR="00B33422" w:rsidRPr="000A4386">
        <w:rPr>
          <w:color w:val="000000"/>
          <w:szCs w:val="28"/>
        </w:rPr>
        <w:t>27</w:t>
      </w:r>
      <w:r w:rsidRPr="000A4386">
        <w:rPr>
          <w:color w:val="000000"/>
          <w:szCs w:val="28"/>
        </w:rPr>
        <w:t xml:space="preserve"> văn bản (2</w:t>
      </w:r>
      <w:r w:rsidR="00B33422" w:rsidRPr="000A4386">
        <w:rPr>
          <w:color w:val="000000"/>
          <w:szCs w:val="28"/>
        </w:rPr>
        <w:t>2</w:t>
      </w:r>
      <w:r w:rsidRPr="000A4386">
        <w:rPr>
          <w:color w:val="000000"/>
          <w:szCs w:val="28"/>
        </w:rPr>
        <w:t xml:space="preserve"> văn bản có ý kiến thống nhất; 0</w:t>
      </w:r>
      <w:r w:rsidR="00B33422" w:rsidRPr="000A4386">
        <w:rPr>
          <w:color w:val="000000"/>
          <w:szCs w:val="28"/>
        </w:rPr>
        <w:t>5</w:t>
      </w:r>
      <w:r w:rsidRPr="000A4386">
        <w:rPr>
          <w:color w:val="000000"/>
          <w:szCs w:val="28"/>
        </w:rPr>
        <w:t xml:space="preserve"> văn bản có ý kiến góp ý).</w:t>
      </w:r>
    </w:p>
    <w:p w14:paraId="107BEF4B" w14:textId="77777777" w:rsidR="00A84134" w:rsidRDefault="00B77319" w:rsidP="00B77319">
      <w:pPr>
        <w:tabs>
          <w:tab w:val="left" w:pos="709"/>
        </w:tabs>
        <w:spacing w:before="120" w:after="120" w:line="276" w:lineRule="auto"/>
        <w:jc w:val="both"/>
        <w:rPr>
          <w:lang w:val="nl-NL"/>
        </w:rPr>
      </w:pPr>
      <w:r w:rsidRPr="00B33422">
        <w:rPr>
          <w:lang w:val="nl-NL"/>
        </w:rPr>
        <w:tab/>
      </w:r>
    </w:p>
    <w:p w14:paraId="422E0287" w14:textId="77777777" w:rsidR="00A84134" w:rsidRDefault="00A84134">
      <w:pPr>
        <w:spacing w:before="0" w:after="160" w:line="259" w:lineRule="auto"/>
        <w:ind w:firstLine="0"/>
        <w:rPr>
          <w:lang w:val="nl-NL"/>
        </w:rPr>
      </w:pPr>
      <w:r>
        <w:rPr>
          <w:lang w:val="nl-NL"/>
        </w:rPr>
        <w:br w:type="page"/>
      </w:r>
    </w:p>
    <w:p w14:paraId="3A0CC20F" w14:textId="61E4CE56" w:rsidR="00B77319" w:rsidRDefault="00D7600F" w:rsidP="00B77319">
      <w:pPr>
        <w:tabs>
          <w:tab w:val="left" w:pos="709"/>
        </w:tabs>
        <w:spacing w:before="120" w:after="120" w:line="276" w:lineRule="auto"/>
        <w:jc w:val="both"/>
        <w:rPr>
          <w:b/>
          <w:lang w:val="nl-NL"/>
        </w:rPr>
      </w:pPr>
      <w:r>
        <w:rPr>
          <w:b/>
          <w:lang w:val="nl-NL"/>
        </w:rPr>
        <w:lastRenderedPageBreak/>
        <w:tab/>
      </w:r>
      <w:r w:rsidR="00B77319" w:rsidRPr="00B33422">
        <w:rPr>
          <w:b/>
          <w:lang w:val="nl-NL"/>
        </w:rPr>
        <w:t>2. Kết quả cụ thể như sau:</w:t>
      </w:r>
    </w:p>
    <w:tbl>
      <w:tblPr>
        <w:tblStyle w:val="TableGrid"/>
        <w:tblW w:w="14472" w:type="dxa"/>
        <w:tblInd w:w="137" w:type="dxa"/>
        <w:tblLook w:val="04A0" w:firstRow="1" w:lastRow="0" w:firstColumn="1" w:lastColumn="0" w:noHBand="0" w:noVBand="1"/>
      </w:tblPr>
      <w:tblGrid>
        <w:gridCol w:w="822"/>
        <w:gridCol w:w="1730"/>
        <w:gridCol w:w="2551"/>
        <w:gridCol w:w="4983"/>
        <w:gridCol w:w="4386"/>
      </w:tblGrid>
      <w:tr w:rsidR="008C1103" w:rsidRPr="001D4528" w14:paraId="21784CE3" w14:textId="77777777" w:rsidTr="00444CBF">
        <w:trPr>
          <w:tblHeader/>
        </w:trPr>
        <w:tc>
          <w:tcPr>
            <w:tcW w:w="822" w:type="dxa"/>
            <w:vAlign w:val="center"/>
          </w:tcPr>
          <w:p w14:paraId="36B8D6A0" w14:textId="0AE100C2" w:rsidR="008C1103" w:rsidRPr="001D4528" w:rsidRDefault="008C1103" w:rsidP="00B8538E">
            <w:pPr>
              <w:spacing w:line="240" w:lineRule="auto"/>
              <w:ind w:firstLine="0"/>
              <w:jc w:val="center"/>
              <w:rPr>
                <w:b/>
                <w:sz w:val="26"/>
                <w:szCs w:val="26"/>
              </w:rPr>
            </w:pPr>
            <w:r w:rsidRPr="001D4528">
              <w:rPr>
                <w:b/>
                <w:sz w:val="26"/>
                <w:szCs w:val="26"/>
              </w:rPr>
              <w:t>STT</w:t>
            </w:r>
          </w:p>
        </w:tc>
        <w:tc>
          <w:tcPr>
            <w:tcW w:w="1730" w:type="dxa"/>
            <w:vAlign w:val="center"/>
          </w:tcPr>
          <w:p w14:paraId="6C0E762A" w14:textId="27A71330" w:rsidR="008C1103" w:rsidRPr="001D4528" w:rsidRDefault="00B77319" w:rsidP="00B8538E">
            <w:pPr>
              <w:spacing w:line="240" w:lineRule="auto"/>
              <w:ind w:firstLine="0"/>
              <w:jc w:val="center"/>
              <w:rPr>
                <w:b/>
                <w:sz w:val="26"/>
                <w:szCs w:val="26"/>
              </w:rPr>
            </w:pPr>
            <w:r>
              <w:rPr>
                <w:b/>
                <w:bCs/>
                <w:sz w:val="26"/>
                <w:szCs w:val="26"/>
                <w:lang w:val="nl-NL"/>
              </w:rPr>
              <w:t>Nhóm vấn đề, Điều, Khoản</w:t>
            </w:r>
          </w:p>
        </w:tc>
        <w:tc>
          <w:tcPr>
            <w:tcW w:w="2551" w:type="dxa"/>
            <w:vAlign w:val="center"/>
          </w:tcPr>
          <w:p w14:paraId="01D81263" w14:textId="71A1545B" w:rsidR="008C1103" w:rsidRPr="001D4528" w:rsidRDefault="00B77319" w:rsidP="00B8538E">
            <w:pPr>
              <w:spacing w:line="240" w:lineRule="auto"/>
              <w:ind w:firstLine="0"/>
              <w:jc w:val="center"/>
              <w:rPr>
                <w:b/>
                <w:sz w:val="26"/>
                <w:szCs w:val="26"/>
              </w:rPr>
            </w:pPr>
            <w:r>
              <w:rPr>
                <w:b/>
                <w:bCs/>
                <w:sz w:val="26"/>
                <w:szCs w:val="26"/>
                <w:lang w:val="nl-NL"/>
              </w:rPr>
              <w:t>Chủ thể góp ý, phản biện</w:t>
            </w:r>
          </w:p>
        </w:tc>
        <w:tc>
          <w:tcPr>
            <w:tcW w:w="4983" w:type="dxa"/>
            <w:vAlign w:val="center"/>
          </w:tcPr>
          <w:p w14:paraId="59460D72" w14:textId="6CBF84E0" w:rsidR="008C1103" w:rsidRPr="001D4528" w:rsidRDefault="00B77319" w:rsidP="00B8538E">
            <w:pPr>
              <w:spacing w:line="240" w:lineRule="auto"/>
              <w:ind w:firstLine="0"/>
              <w:jc w:val="center"/>
              <w:rPr>
                <w:b/>
                <w:sz w:val="26"/>
                <w:szCs w:val="26"/>
              </w:rPr>
            </w:pPr>
            <w:r w:rsidRPr="006F0645">
              <w:rPr>
                <w:b/>
                <w:bCs/>
                <w:sz w:val="26"/>
                <w:szCs w:val="26"/>
                <w:lang w:val="nl-NL"/>
              </w:rPr>
              <w:t xml:space="preserve">Nội dung </w:t>
            </w:r>
            <w:r>
              <w:rPr>
                <w:b/>
                <w:bCs/>
                <w:sz w:val="26"/>
                <w:szCs w:val="26"/>
                <w:lang w:val="nl-NL"/>
              </w:rPr>
              <w:t>góp ý, phản biện</w:t>
            </w:r>
          </w:p>
        </w:tc>
        <w:tc>
          <w:tcPr>
            <w:tcW w:w="4386" w:type="dxa"/>
            <w:vAlign w:val="center"/>
          </w:tcPr>
          <w:p w14:paraId="6F7EB212" w14:textId="64A28B2F" w:rsidR="008C1103" w:rsidRPr="001D4528" w:rsidRDefault="00B77319" w:rsidP="00B8538E">
            <w:pPr>
              <w:spacing w:line="240" w:lineRule="auto"/>
              <w:ind w:firstLine="0"/>
              <w:jc w:val="center"/>
              <w:rPr>
                <w:b/>
                <w:sz w:val="26"/>
                <w:szCs w:val="26"/>
              </w:rPr>
            </w:pPr>
            <w:r>
              <w:rPr>
                <w:b/>
                <w:bCs/>
                <w:sz w:val="26"/>
                <w:szCs w:val="26"/>
                <w:lang w:val="nl-NL"/>
              </w:rPr>
              <w:t>Nội dung tiếp thu, g</w:t>
            </w:r>
            <w:r w:rsidRPr="006F0645">
              <w:rPr>
                <w:b/>
                <w:bCs/>
                <w:sz w:val="26"/>
                <w:szCs w:val="26"/>
                <w:lang w:val="nl-NL"/>
              </w:rPr>
              <w:t>iải trình</w:t>
            </w:r>
          </w:p>
        </w:tc>
      </w:tr>
      <w:tr w:rsidR="00A84134" w:rsidRPr="001D4528" w14:paraId="2FE11CC1" w14:textId="77777777" w:rsidTr="00444CBF">
        <w:tc>
          <w:tcPr>
            <w:tcW w:w="822" w:type="dxa"/>
          </w:tcPr>
          <w:p w14:paraId="30537C59" w14:textId="67D9DD4E" w:rsidR="00A84134" w:rsidRPr="001D4528" w:rsidRDefault="00A84134" w:rsidP="00A84134">
            <w:pPr>
              <w:spacing w:line="240" w:lineRule="auto"/>
              <w:ind w:firstLine="0"/>
              <w:jc w:val="center"/>
              <w:rPr>
                <w:sz w:val="26"/>
                <w:szCs w:val="26"/>
              </w:rPr>
            </w:pPr>
            <w:r w:rsidRPr="001D4528">
              <w:rPr>
                <w:sz w:val="26"/>
                <w:szCs w:val="26"/>
              </w:rPr>
              <w:t>1</w:t>
            </w:r>
          </w:p>
        </w:tc>
        <w:tc>
          <w:tcPr>
            <w:tcW w:w="1730" w:type="dxa"/>
          </w:tcPr>
          <w:p w14:paraId="0DD628C5" w14:textId="4CAE9713"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69F6B736" w14:textId="32414077" w:rsidR="00A84134" w:rsidRDefault="00A84134" w:rsidP="00A84134">
            <w:pPr>
              <w:spacing w:line="240" w:lineRule="auto"/>
              <w:ind w:firstLine="0"/>
              <w:jc w:val="center"/>
              <w:rPr>
                <w:sz w:val="26"/>
                <w:szCs w:val="26"/>
              </w:rPr>
            </w:pPr>
            <w:r>
              <w:rPr>
                <w:sz w:val="26"/>
                <w:szCs w:val="26"/>
              </w:rPr>
              <w:t>UBND x</w:t>
            </w:r>
            <w:r w:rsidRPr="001D4528">
              <w:rPr>
                <w:sz w:val="26"/>
                <w:szCs w:val="26"/>
              </w:rPr>
              <w:t>ã Bắc Ninh Hòa</w:t>
            </w:r>
          </w:p>
          <w:p w14:paraId="6BE6B726" w14:textId="6096E628" w:rsidR="00A84134" w:rsidRPr="001D4528" w:rsidRDefault="00A84134" w:rsidP="00A84134">
            <w:pPr>
              <w:spacing w:line="240" w:lineRule="auto"/>
              <w:ind w:firstLine="0"/>
              <w:jc w:val="center"/>
              <w:rPr>
                <w:sz w:val="26"/>
                <w:szCs w:val="26"/>
              </w:rPr>
            </w:pPr>
            <w:r>
              <w:rPr>
                <w:sz w:val="26"/>
                <w:szCs w:val="26"/>
              </w:rPr>
              <w:t>(</w:t>
            </w:r>
            <w:r w:rsidRPr="001D4528">
              <w:rPr>
                <w:sz w:val="26"/>
                <w:szCs w:val="26"/>
              </w:rPr>
              <w:t>1473/UBND 26/6/2026</w:t>
            </w:r>
            <w:r>
              <w:rPr>
                <w:sz w:val="26"/>
                <w:szCs w:val="26"/>
              </w:rPr>
              <w:t>)</w:t>
            </w:r>
          </w:p>
        </w:tc>
        <w:tc>
          <w:tcPr>
            <w:tcW w:w="4983" w:type="dxa"/>
          </w:tcPr>
          <w:p w14:paraId="0D0D25BE" w14:textId="25F80F23"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4C6DA418" w14:textId="2B0D4BA6" w:rsidR="00A84134" w:rsidRPr="001D4528" w:rsidRDefault="00A84134" w:rsidP="00A84134">
            <w:pPr>
              <w:spacing w:line="240" w:lineRule="auto"/>
              <w:ind w:firstLine="0"/>
              <w:jc w:val="center"/>
              <w:rPr>
                <w:sz w:val="26"/>
                <w:szCs w:val="26"/>
              </w:rPr>
            </w:pPr>
            <w:r w:rsidRPr="001D4528">
              <w:rPr>
                <w:sz w:val="26"/>
                <w:szCs w:val="26"/>
              </w:rPr>
              <w:t>-</w:t>
            </w:r>
          </w:p>
        </w:tc>
      </w:tr>
      <w:tr w:rsidR="00A84134" w:rsidRPr="001D4528" w14:paraId="4D368616" w14:textId="77777777" w:rsidTr="00444CBF">
        <w:tc>
          <w:tcPr>
            <w:tcW w:w="822" w:type="dxa"/>
          </w:tcPr>
          <w:p w14:paraId="6A18E0F1" w14:textId="381BDAA6" w:rsidR="00A84134" w:rsidRPr="001D4528" w:rsidRDefault="00A84134" w:rsidP="00A84134">
            <w:pPr>
              <w:spacing w:line="240" w:lineRule="auto"/>
              <w:ind w:firstLine="0"/>
              <w:jc w:val="center"/>
              <w:rPr>
                <w:sz w:val="26"/>
                <w:szCs w:val="26"/>
              </w:rPr>
            </w:pPr>
            <w:r w:rsidRPr="001D4528">
              <w:rPr>
                <w:sz w:val="26"/>
                <w:szCs w:val="26"/>
              </w:rPr>
              <w:t>2</w:t>
            </w:r>
          </w:p>
        </w:tc>
        <w:tc>
          <w:tcPr>
            <w:tcW w:w="1730" w:type="dxa"/>
          </w:tcPr>
          <w:p w14:paraId="577A6CAB" w14:textId="60E687D2"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481888EF" w14:textId="143B2AFE" w:rsidR="00A84134" w:rsidRDefault="00A84134" w:rsidP="00A84134">
            <w:pPr>
              <w:spacing w:line="240" w:lineRule="auto"/>
              <w:ind w:firstLine="0"/>
              <w:jc w:val="center"/>
              <w:rPr>
                <w:sz w:val="26"/>
                <w:szCs w:val="26"/>
              </w:rPr>
            </w:pPr>
            <w:r>
              <w:rPr>
                <w:sz w:val="26"/>
                <w:szCs w:val="26"/>
              </w:rPr>
              <w:t>UBND p</w:t>
            </w:r>
            <w:r w:rsidRPr="001D4528">
              <w:rPr>
                <w:sz w:val="26"/>
                <w:szCs w:val="26"/>
              </w:rPr>
              <w:t>hường Bắc Nha Trang</w:t>
            </w:r>
          </w:p>
          <w:p w14:paraId="0EA7C446" w14:textId="314F6A76" w:rsidR="00A84134" w:rsidRPr="001D4528" w:rsidRDefault="00A84134" w:rsidP="00A84134">
            <w:pPr>
              <w:spacing w:line="240" w:lineRule="auto"/>
              <w:ind w:firstLine="0"/>
              <w:jc w:val="center"/>
              <w:rPr>
                <w:sz w:val="26"/>
                <w:szCs w:val="26"/>
              </w:rPr>
            </w:pPr>
            <w:r>
              <w:rPr>
                <w:sz w:val="26"/>
                <w:szCs w:val="26"/>
              </w:rPr>
              <w:t>(</w:t>
            </w:r>
            <w:r w:rsidRPr="001D4528">
              <w:rPr>
                <w:sz w:val="26"/>
                <w:szCs w:val="26"/>
              </w:rPr>
              <w:t>4515/UBND-KTHTĐT 25/6/2026</w:t>
            </w:r>
            <w:r>
              <w:rPr>
                <w:sz w:val="26"/>
                <w:szCs w:val="26"/>
              </w:rPr>
              <w:t>)</w:t>
            </w:r>
          </w:p>
        </w:tc>
        <w:tc>
          <w:tcPr>
            <w:tcW w:w="4983" w:type="dxa"/>
          </w:tcPr>
          <w:p w14:paraId="55217756" w14:textId="4F1CD53F"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7FEC0A23" w14:textId="55D231B9" w:rsidR="00A84134" w:rsidRPr="001D4528" w:rsidRDefault="00A84134" w:rsidP="00A84134">
            <w:pPr>
              <w:spacing w:line="240" w:lineRule="auto"/>
              <w:ind w:firstLine="0"/>
              <w:jc w:val="center"/>
              <w:rPr>
                <w:sz w:val="26"/>
                <w:szCs w:val="26"/>
              </w:rPr>
            </w:pPr>
            <w:r w:rsidRPr="001D4528">
              <w:rPr>
                <w:sz w:val="26"/>
                <w:szCs w:val="26"/>
              </w:rPr>
              <w:t>-</w:t>
            </w:r>
          </w:p>
        </w:tc>
      </w:tr>
      <w:tr w:rsidR="00A84134" w:rsidRPr="001D4528" w14:paraId="32451A6E" w14:textId="77777777" w:rsidTr="00444CBF">
        <w:tc>
          <w:tcPr>
            <w:tcW w:w="822" w:type="dxa"/>
          </w:tcPr>
          <w:p w14:paraId="3FC2DCBF" w14:textId="7BCA6955" w:rsidR="00A84134" w:rsidRPr="001D4528" w:rsidRDefault="00A84134" w:rsidP="00A84134">
            <w:pPr>
              <w:spacing w:line="240" w:lineRule="auto"/>
              <w:ind w:firstLine="0"/>
              <w:jc w:val="center"/>
              <w:rPr>
                <w:sz w:val="26"/>
                <w:szCs w:val="26"/>
              </w:rPr>
            </w:pPr>
            <w:r w:rsidRPr="001D4528">
              <w:rPr>
                <w:sz w:val="26"/>
                <w:szCs w:val="26"/>
              </w:rPr>
              <w:t>3</w:t>
            </w:r>
          </w:p>
        </w:tc>
        <w:tc>
          <w:tcPr>
            <w:tcW w:w="1730" w:type="dxa"/>
          </w:tcPr>
          <w:p w14:paraId="319B74AA" w14:textId="06F56DEA" w:rsidR="00A84134" w:rsidRPr="001D4528" w:rsidRDefault="00A84134" w:rsidP="00A84134">
            <w:pPr>
              <w:spacing w:line="240" w:lineRule="auto"/>
              <w:ind w:firstLine="0"/>
              <w:rPr>
                <w:sz w:val="26"/>
                <w:szCs w:val="26"/>
              </w:rPr>
            </w:pPr>
            <w:r w:rsidRPr="00BB2C64">
              <w:rPr>
                <w:bCs/>
                <w:sz w:val="26"/>
                <w:szCs w:val="26"/>
                <w:lang w:val="nl-NL"/>
              </w:rPr>
              <w:t>Hồ sơ dự thảo</w:t>
            </w:r>
          </w:p>
        </w:tc>
        <w:tc>
          <w:tcPr>
            <w:tcW w:w="2551" w:type="dxa"/>
          </w:tcPr>
          <w:p w14:paraId="33D7591A" w14:textId="4EB3F2BB" w:rsidR="00A84134" w:rsidRPr="001D4528" w:rsidRDefault="00A84134" w:rsidP="00A84134">
            <w:pPr>
              <w:spacing w:line="240" w:lineRule="auto"/>
              <w:ind w:firstLine="0"/>
              <w:jc w:val="center"/>
              <w:rPr>
                <w:sz w:val="26"/>
                <w:szCs w:val="26"/>
              </w:rPr>
            </w:pPr>
            <w:r>
              <w:rPr>
                <w:sz w:val="26"/>
                <w:szCs w:val="26"/>
              </w:rPr>
              <w:t>UBND x</w:t>
            </w:r>
            <w:r w:rsidRPr="001D4528">
              <w:rPr>
                <w:sz w:val="26"/>
                <w:szCs w:val="26"/>
              </w:rPr>
              <w:t>ã Thuận Nam</w:t>
            </w:r>
            <w:r>
              <w:rPr>
                <w:sz w:val="26"/>
                <w:szCs w:val="26"/>
              </w:rPr>
              <w:t xml:space="preserve"> (</w:t>
            </w:r>
            <w:r w:rsidRPr="001D4528">
              <w:rPr>
                <w:sz w:val="26"/>
                <w:szCs w:val="26"/>
              </w:rPr>
              <w:t>1807/UBND-KT 25/6/2026</w:t>
            </w:r>
            <w:r>
              <w:rPr>
                <w:sz w:val="26"/>
                <w:szCs w:val="26"/>
              </w:rPr>
              <w:t>)</w:t>
            </w:r>
          </w:p>
        </w:tc>
        <w:tc>
          <w:tcPr>
            <w:tcW w:w="4983" w:type="dxa"/>
          </w:tcPr>
          <w:p w14:paraId="67820EE3" w14:textId="18B39F23"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03820F82" w14:textId="5726B208" w:rsidR="00A84134" w:rsidRPr="001D4528" w:rsidRDefault="00A84134" w:rsidP="00A84134">
            <w:pPr>
              <w:spacing w:line="240" w:lineRule="auto"/>
              <w:ind w:firstLine="0"/>
              <w:jc w:val="center"/>
              <w:rPr>
                <w:sz w:val="26"/>
                <w:szCs w:val="26"/>
              </w:rPr>
            </w:pPr>
            <w:r w:rsidRPr="001D4528">
              <w:rPr>
                <w:sz w:val="26"/>
                <w:szCs w:val="26"/>
              </w:rPr>
              <w:t>-</w:t>
            </w:r>
          </w:p>
        </w:tc>
      </w:tr>
      <w:tr w:rsidR="00A84134" w:rsidRPr="001D4528" w14:paraId="7E25DF55" w14:textId="77777777" w:rsidTr="00444CBF">
        <w:tc>
          <w:tcPr>
            <w:tcW w:w="822" w:type="dxa"/>
          </w:tcPr>
          <w:p w14:paraId="2013AABB" w14:textId="0288B8EC" w:rsidR="00A84134" w:rsidRPr="001D4528" w:rsidRDefault="00A84134" w:rsidP="00A84134">
            <w:pPr>
              <w:spacing w:line="240" w:lineRule="auto"/>
              <w:ind w:firstLine="0"/>
              <w:jc w:val="center"/>
              <w:rPr>
                <w:sz w:val="26"/>
                <w:szCs w:val="26"/>
              </w:rPr>
            </w:pPr>
            <w:r w:rsidRPr="001D4528">
              <w:rPr>
                <w:sz w:val="26"/>
                <w:szCs w:val="26"/>
              </w:rPr>
              <w:t>4</w:t>
            </w:r>
          </w:p>
        </w:tc>
        <w:tc>
          <w:tcPr>
            <w:tcW w:w="1730" w:type="dxa"/>
          </w:tcPr>
          <w:p w14:paraId="2D898753" w14:textId="10866FB2"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2A4AD3E1" w14:textId="125DA36B" w:rsidR="00A84134" w:rsidRDefault="00A84134" w:rsidP="00A84134">
            <w:pPr>
              <w:spacing w:line="240" w:lineRule="auto"/>
              <w:ind w:firstLine="0"/>
              <w:jc w:val="center"/>
              <w:rPr>
                <w:sz w:val="26"/>
                <w:szCs w:val="26"/>
              </w:rPr>
            </w:pPr>
            <w:r>
              <w:rPr>
                <w:sz w:val="26"/>
                <w:szCs w:val="26"/>
              </w:rPr>
              <w:t xml:space="preserve">UBND xã </w:t>
            </w:r>
            <w:r w:rsidRPr="001D4528">
              <w:rPr>
                <w:sz w:val="26"/>
                <w:szCs w:val="26"/>
              </w:rPr>
              <w:t>Bắc Khánh Vĩnh</w:t>
            </w:r>
          </w:p>
          <w:p w14:paraId="10194842" w14:textId="3B1F38FA" w:rsidR="00A84134" w:rsidRPr="001D4528" w:rsidRDefault="00A84134" w:rsidP="00A84134">
            <w:pPr>
              <w:spacing w:line="240" w:lineRule="auto"/>
              <w:ind w:firstLine="0"/>
              <w:jc w:val="center"/>
              <w:rPr>
                <w:sz w:val="26"/>
                <w:szCs w:val="26"/>
              </w:rPr>
            </w:pPr>
            <w:r>
              <w:rPr>
                <w:sz w:val="26"/>
                <w:szCs w:val="26"/>
              </w:rPr>
              <w:t>(</w:t>
            </w:r>
            <w:r w:rsidRPr="001D4528">
              <w:rPr>
                <w:sz w:val="26"/>
                <w:szCs w:val="26"/>
              </w:rPr>
              <w:t>3122/UBND-KT 29/6/2026</w:t>
            </w:r>
            <w:r>
              <w:rPr>
                <w:sz w:val="26"/>
                <w:szCs w:val="26"/>
              </w:rPr>
              <w:t>)</w:t>
            </w:r>
          </w:p>
        </w:tc>
        <w:tc>
          <w:tcPr>
            <w:tcW w:w="4983" w:type="dxa"/>
          </w:tcPr>
          <w:p w14:paraId="34F5BBEF" w14:textId="52ACBE73"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52377CE4" w14:textId="168337A2" w:rsidR="00A84134" w:rsidRPr="001D4528" w:rsidRDefault="00A84134" w:rsidP="00A84134">
            <w:pPr>
              <w:spacing w:line="240" w:lineRule="auto"/>
              <w:ind w:firstLine="0"/>
              <w:jc w:val="center"/>
              <w:rPr>
                <w:sz w:val="26"/>
                <w:szCs w:val="26"/>
              </w:rPr>
            </w:pPr>
            <w:r w:rsidRPr="001D4528">
              <w:rPr>
                <w:sz w:val="26"/>
                <w:szCs w:val="26"/>
              </w:rPr>
              <w:t>-</w:t>
            </w:r>
          </w:p>
        </w:tc>
      </w:tr>
      <w:tr w:rsidR="00A84134" w:rsidRPr="001D4528" w14:paraId="409C9620" w14:textId="77777777" w:rsidTr="00444CBF">
        <w:tc>
          <w:tcPr>
            <w:tcW w:w="822" w:type="dxa"/>
          </w:tcPr>
          <w:p w14:paraId="0DF5BE10" w14:textId="42F9F88D" w:rsidR="00A84134" w:rsidRPr="001D4528" w:rsidRDefault="00A84134" w:rsidP="00A84134">
            <w:pPr>
              <w:spacing w:line="240" w:lineRule="auto"/>
              <w:ind w:firstLine="0"/>
              <w:jc w:val="center"/>
              <w:rPr>
                <w:sz w:val="26"/>
                <w:szCs w:val="26"/>
              </w:rPr>
            </w:pPr>
            <w:r w:rsidRPr="001D4528">
              <w:rPr>
                <w:sz w:val="26"/>
                <w:szCs w:val="26"/>
              </w:rPr>
              <w:t>5</w:t>
            </w:r>
          </w:p>
        </w:tc>
        <w:tc>
          <w:tcPr>
            <w:tcW w:w="1730" w:type="dxa"/>
          </w:tcPr>
          <w:p w14:paraId="27891ACB" w14:textId="1077B04C"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61EAC1DC" w14:textId="7C5DA54F" w:rsidR="00A84134" w:rsidRDefault="00A84134" w:rsidP="00A84134">
            <w:pPr>
              <w:spacing w:line="240" w:lineRule="auto"/>
              <w:ind w:firstLine="0"/>
              <w:jc w:val="center"/>
              <w:rPr>
                <w:sz w:val="26"/>
                <w:szCs w:val="26"/>
              </w:rPr>
            </w:pPr>
            <w:r>
              <w:rPr>
                <w:sz w:val="26"/>
                <w:szCs w:val="26"/>
              </w:rPr>
              <w:t>UBND x</w:t>
            </w:r>
            <w:r w:rsidRPr="001D4528">
              <w:rPr>
                <w:sz w:val="26"/>
                <w:szCs w:val="26"/>
              </w:rPr>
              <w:t>ã Vĩnh Hải</w:t>
            </w:r>
          </w:p>
          <w:p w14:paraId="51D5B350" w14:textId="070012B4" w:rsidR="00A84134" w:rsidRPr="001D4528" w:rsidRDefault="00A84134" w:rsidP="00A84134">
            <w:pPr>
              <w:spacing w:line="240" w:lineRule="auto"/>
              <w:ind w:firstLine="0"/>
              <w:jc w:val="center"/>
              <w:rPr>
                <w:sz w:val="26"/>
                <w:szCs w:val="26"/>
              </w:rPr>
            </w:pPr>
            <w:r>
              <w:rPr>
                <w:sz w:val="26"/>
                <w:szCs w:val="26"/>
              </w:rPr>
              <w:t>(</w:t>
            </w:r>
            <w:r w:rsidRPr="001D4528">
              <w:rPr>
                <w:sz w:val="26"/>
                <w:szCs w:val="26"/>
              </w:rPr>
              <w:t>1568/UBND-KT 24/6/2026</w:t>
            </w:r>
            <w:r>
              <w:rPr>
                <w:sz w:val="26"/>
                <w:szCs w:val="26"/>
              </w:rPr>
              <w:t>)</w:t>
            </w:r>
          </w:p>
        </w:tc>
        <w:tc>
          <w:tcPr>
            <w:tcW w:w="4983" w:type="dxa"/>
          </w:tcPr>
          <w:p w14:paraId="0E4CEE8A" w14:textId="595D0131"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3867DBE1" w14:textId="7B348312"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4C304CDA" w14:textId="77777777" w:rsidTr="00444CBF">
        <w:tc>
          <w:tcPr>
            <w:tcW w:w="822" w:type="dxa"/>
          </w:tcPr>
          <w:p w14:paraId="45671A9A" w14:textId="674D1EB9" w:rsidR="00A84134" w:rsidRPr="001D4528" w:rsidRDefault="00A84134" w:rsidP="00A84134">
            <w:pPr>
              <w:spacing w:line="240" w:lineRule="auto"/>
              <w:ind w:firstLine="0"/>
              <w:jc w:val="center"/>
              <w:rPr>
                <w:sz w:val="26"/>
                <w:szCs w:val="26"/>
              </w:rPr>
            </w:pPr>
            <w:r w:rsidRPr="001D4528">
              <w:rPr>
                <w:sz w:val="26"/>
                <w:szCs w:val="26"/>
              </w:rPr>
              <w:t>6</w:t>
            </w:r>
          </w:p>
        </w:tc>
        <w:tc>
          <w:tcPr>
            <w:tcW w:w="1730" w:type="dxa"/>
          </w:tcPr>
          <w:p w14:paraId="1F7466E8" w14:textId="5AB302AA"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276A073A" w14:textId="14A601CC" w:rsidR="00A84134" w:rsidRDefault="00A84134" w:rsidP="00A84134">
            <w:pPr>
              <w:spacing w:line="240" w:lineRule="auto"/>
              <w:ind w:firstLine="0"/>
              <w:jc w:val="center"/>
              <w:rPr>
                <w:sz w:val="26"/>
                <w:szCs w:val="26"/>
              </w:rPr>
            </w:pPr>
            <w:r>
              <w:rPr>
                <w:sz w:val="26"/>
                <w:szCs w:val="26"/>
              </w:rPr>
              <w:t>UBND x</w:t>
            </w:r>
            <w:r w:rsidRPr="001D4528">
              <w:rPr>
                <w:sz w:val="26"/>
                <w:szCs w:val="26"/>
              </w:rPr>
              <w:t>ã Xuân Hải</w:t>
            </w:r>
          </w:p>
          <w:p w14:paraId="4F9C8768" w14:textId="698C2D67" w:rsidR="00A84134" w:rsidRPr="001D4528" w:rsidRDefault="00A84134" w:rsidP="00A84134">
            <w:pPr>
              <w:spacing w:line="240" w:lineRule="auto"/>
              <w:ind w:firstLine="0"/>
              <w:jc w:val="center"/>
              <w:rPr>
                <w:sz w:val="26"/>
                <w:szCs w:val="26"/>
              </w:rPr>
            </w:pPr>
            <w:r>
              <w:rPr>
                <w:sz w:val="26"/>
                <w:szCs w:val="26"/>
              </w:rPr>
              <w:t>(</w:t>
            </w:r>
            <w:r w:rsidRPr="001D4528">
              <w:rPr>
                <w:sz w:val="26"/>
                <w:szCs w:val="26"/>
              </w:rPr>
              <w:t>2442/UBND-KT 24/6/2026</w:t>
            </w:r>
            <w:r>
              <w:rPr>
                <w:sz w:val="26"/>
                <w:szCs w:val="26"/>
              </w:rPr>
              <w:t>)</w:t>
            </w:r>
          </w:p>
        </w:tc>
        <w:tc>
          <w:tcPr>
            <w:tcW w:w="4983" w:type="dxa"/>
          </w:tcPr>
          <w:p w14:paraId="4303724E" w14:textId="6003A51E"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7644E5C9" w14:textId="28953523"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117BC2F3" w14:textId="77777777" w:rsidTr="00444CBF">
        <w:tc>
          <w:tcPr>
            <w:tcW w:w="822" w:type="dxa"/>
          </w:tcPr>
          <w:p w14:paraId="52382D34" w14:textId="14A09FDD" w:rsidR="00A84134" w:rsidRPr="001D4528" w:rsidRDefault="00A84134" w:rsidP="00A84134">
            <w:pPr>
              <w:spacing w:line="240" w:lineRule="auto"/>
              <w:ind w:firstLine="0"/>
              <w:jc w:val="center"/>
              <w:rPr>
                <w:sz w:val="26"/>
                <w:szCs w:val="26"/>
              </w:rPr>
            </w:pPr>
            <w:r w:rsidRPr="001D4528">
              <w:rPr>
                <w:sz w:val="26"/>
                <w:szCs w:val="26"/>
              </w:rPr>
              <w:lastRenderedPageBreak/>
              <w:t>7</w:t>
            </w:r>
          </w:p>
        </w:tc>
        <w:tc>
          <w:tcPr>
            <w:tcW w:w="1730" w:type="dxa"/>
          </w:tcPr>
          <w:p w14:paraId="502B0D17" w14:textId="207A104C"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1EA20619" w14:textId="39E40C8C" w:rsidR="00A84134" w:rsidRPr="001D4528" w:rsidRDefault="00A84134" w:rsidP="00A84134">
            <w:pPr>
              <w:spacing w:line="240" w:lineRule="auto"/>
              <w:ind w:firstLine="0"/>
              <w:jc w:val="center"/>
              <w:rPr>
                <w:sz w:val="26"/>
                <w:szCs w:val="26"/>
              </w:rPr>
            </w:pPr>
            <w:r>
              <w:rPr>
                <w:sz w:val="26"/>
                <w:szCs w:val="26"/>
              </w:rPr>
              <w:t>UBND x</w:t>
            </w:r>
            <w:r w:rsidRPr="001D4528">
              <w:rPr>
                <w:sz w:val="26"/>
                <w:szCs w:val="26"/>
              </w:rPr>
              <w:t>ã Đông Khánh Sơn</w:t>
            </w:r>
            <w:r>
              <w:rPr>
                <w:sz w:val="26"/>
                <w:szCs w:val="26"/>
              </w:rPr>
              <w:t xml:space="preserve"> (</w:t>
            </w:r>
            <w:r w:rsidRPr="001D4528">
              <w:rPr>
                <w:sz w:val="26"/>
                <w:szCs w:val="26"/>
              </w:rPr>
              <w:t>799/UBND-KT 24/6/2026</w:t>
            </w:r>
            <w:r>
              <w:rPr>
                <w:sz w:val="26"/>
                <w:szCs w:val="26"/>
              </w:rPr>
              <w:t>)</w:t>
            </w:r>
          </w:p>
        </w:tc>
        <w:tc>
          <w:tcPr>
            <w:tcW w:w="4983" w:type="dxa"/>
          </w:tcPr>
          <w:p w14:paraId="48D09F49" w14:textId="06E25475"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067B81D3" w14:textId="7F245342"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0AC27BB7" w14:textId="77777777" w:rsidTr="00444CBF">
        <w:tc>
          <w:tcPr>
            <w:tcW w:w="822" w:type="dxa"/>
          </w:tcPr>
          <w:p w14:paraId="315B0B3E" w14:textId="33CEB6D7" w:rsidR="00A84134" w:rsidRPr="001D4528" w:rsidRDefault="00A84134" w:rsidP="00A84134">
            <w:pPr>
              <w:spacing w:line="240" w:lineRule="auto"/>
              <w:ind w:firstLine="0"/>
              <w:jc w:val="center"/>
              <w:rPr>
                <w:sz w:val="26"/>
                <w:szCs w:val="26"/>
              </w:rPr>
            </w:pPr>
            <w:r w:rsidRPr="001D4528">
              <w:rPr>
                <w:sz w:val="26"/>
                <w:szCs w:val="26"/>
              </w:rPr>
              <w:t>8</w:t>
            </w:r>
          </w:p>
        </w:tc>
        <w:tc>
          <w:tcPr>
            <w:tcW w:w="1730" w:type="dxa"/>
          </w:tcPr>
          <w:p w14:paraId="0CCB1A73" w14:textId="05CFF39A"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66C267D8" w14:textId="34F2E273" w:rsidR="00A84134" w:rsidRPr="001D4528" w:rsidRDefault="00A84134" w:rsidP="00A84134">
            <w:pPr>
              <w:spacing w:line="240" w:lineRule="auto"/>
              <w:ind w:firstLine="0"/>
              <w:jc w:val="center"/>
              <w:rPr>
                <w:sz w:val="26"/>
                <w:szCs w:val="26"/>
              </w:rPr>
            </w:pPr>
            <w:r>
              <w:rPr>
                <w:sz w:val="26"/>
                <w:szCs w:val="26"/>
              </w:rPr>
              <w:t>UBND p</w:t>
            </w:r>
            <w:r w:rsidRPr="001D4528">
              <w:rPr>
                <w:sz w:val="26"/>
                <w:szCs w:val="26"/>
              </w:rPr>
              <w:t>hường Ninh Hòa</w:t>
            </w:r>
            <w:r>
              <w:rPr>
                <w:sz w:val="26"/>
                <w:szCs w:val="26"/>
              </w:rPr>
              <w:t xml:space="preserve"> (</w:t>
            </w:r>
            <w:r w:rsidRPr="001D4528">
              <w:rPr>
                <w:sz w:val="26"/>
                <w:szCs w:val="26"/>
              </w:rPr>
              <w:t>2922/UBND 29/6/2026</w:t>
            </w:r>
            <w:r>
              <w:rPr>
                <w:sz w:val="26"/>
                <w:szCs w:val="26"/>
              </w:rPr>
              <w:t>)</w:t>
            </w:r>
          </w:p>
        </w:tc>
        <w:tc>
          <w:tcPr>
            <w:tcW w:w="4983" w:type="dxa"/>
          </w:tcPr>
          <w:p w14:paraId="4B16C0E7" w14:textId="4E305CA7"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42F34C4A" w14:textId="2F9AF91F"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362860D1" w14:textId="77777777" w:rsidTr="00444CBF">
        <w:tc>
          <w:tcPr>
            <w:tcW w:w="822" w:type="dxa"/>
          </w:tcPr>
          <w:p w14:paraId="09E5FC7E" w14:textId="177A5366" w:rsidR="00A84134" w:rsidRPr="001D4528" w:rsidRDefault="00A84134" w:rsidP="00A84134">
            <w:pPr>
              <w:spacing w:line="240" w:lineRule="auto"/>
              <w:ind w:firstLine="0"/>
              <w:jc w:val="center"/>
              <w:rPr>
                <w:sz w:val="26"/>
                <w:szCs w:val="26"/>
              </w:rPr>
            </w:pPr>
            <w:r w:rsidRPr="001D4528">
              <w:rPr>
                <w:sz w:val="26"/>
                <w:szCs w:val="26"/>
              </w:rPr>
              <w:t>9</w:t>
            </w:r>
          </w:p>
        </w:tc>
        <w:tc>
          <w:tcPr>
            <w:tcW w:w="1730" w:type="dxa"/>
          </w:tcPr>
          <w:p w14:paraId="57142478" w14:textId="15C11312"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6416CFAB" w14:textId="6690DD68" w:rsidR="00A84134" w:rsidRDefault="00A84134" w:rsidP="00A84134">
            <w:pPr>
              <w:spacing w:line="240" w:lineRule="auto"/>
              <w:ind w:firstLine="0"/>
              <w:jc w:val="center"/>
              <w:rPr>
                <w:sz w:val="26"/>
                <w:szCs w:val="26"/>
              </w:rPr>
            </w:pPr>
            <w:r>
              <w:rPr>
                <w:sz w:val="26"/>
                <w:szCs w:val="26"/>
              </w:rPr>
              <w:t>UBND p</w:t>
            </w:r>
            <w:r w:rsidRPr="001D4528">
              <w:rPr>
                <w:sz w:val="26"/>
                <w:szCs w:val="26"/>
              </w:rPr>
              <w:t>hường Đông Ninh Hòa</w:t>
            </w:r>
          </w:p>
          <w:p w14:paraId="3AC8005D" w14:textId="0E780D0A" w:rsidR="00A84134" w:rsidRPr="001D4528" w:rsidRDefault="00A84134" w:rsidP="00A84134">
            <w:pPr>
              <w:spacing w:line="240" w:lineRule="auto"/>
              <w:ind w:firstLine="0"/>
              <w:jc w:val="center"/>
              <w:rPr>
                <w:sz w:val="26"/>
                <w:szCs w:val="26"/>
              </w:rPr>
            </w:pPr>
            <w:r>
              <w:rPr>
                <w:sz w:val="26"/>
                <w:szCs w:val="26"/>
              </w:rPr>
              <w:t>(</w:t>
            </w:r>
            <w:r w:rsidRPr="001D4528">
              <w:rPr>
                <w:sz w:val="26"/>
                <w:szCs w:val="26"/>
              </w:rPr>
              <w:t>1732/UBND 26/6/2026</w:t>
            </w:r>
            <w:r>
              <w:rPr>
                <w:sz w:val="26"/>
                <w:szCs w:val="26"/>
              </w:rPr>
              <w:t>)</w:t>
            </w:r>
          </w:p>
        </w:tc>
        <w:tc>
          <w:tcPr>
            <w:tcW w:w="4983" w:type="dxa"/>
          </w:tcPr>
          <w:p w14:paraId="25C2B16D" w14:textId="095DA265"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391D5A92" w14:textId="6753F4B3"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3774EBF4" w14:textId="77777777" w:rsidTr="00444CBF">
        <w:tc>
          <w:tcPr>
            <w:tcW w:w="822" w:type="dxa"/>
          </w:tcPr>
          <w:p w14:paraId="4E230778" w14:textId="4648329D" w:rsidR="00A84134" w:rsidRPr="001D4528" w:rsidRDefault="00A84134" w:rsidP="00A84134">
            <w:pPr>
              <w:spacing w:line="240" w:lineRule="auto"/>
              <w:ind w:firstLine="0"/>
              <w:jc w:val="center"/>
              <w:rPr>
                <w:sz w:val="26"/>
                <w:szCs w:val="26"/>
              </w:rPr>
            </w:pPr>
            <w:r w:rsidRPr="001D4528">
              <w:rPr>
                <w:sz w:val="26"/>
                <w:szCs w:val="26"/>
              </w:rPr>
              <w:t>10</w:t>
            </w:r>
          </w:p>
        </w:tc>
        <w:tc>
          <w:tcPr>
            <w:tcW w:w="1730" w:type="dxa"/>
          </w:tcPr>
          <w:p w14:paraId="30E26036" w14:textId="2B054EE4"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4508F01A" w14:textId="696F2A8E" w:rsidR="00A84134" w:rsidRDefault="00A84134" w:rsidP="00A84134">
            <w:pPr>
              <w:spacing w:line="240" w:lineRule="auto"/>
              <w:ind w:firstLine="0"/>
              <w:jc w:val="center"/>
              <w:rPr>
                <w:sz w:val="26"/>
                <w:szCs w:val="26"/>
              </w:rPr>
            </w:pPr>
            <w:r>
              <w:rPr>
                <w:sz w:val="26"/>
                <w:szCs w:val="26"/>
              </w:rPr>
              <w:t>UBND x</w:t>
            </w:r>
            <w:r w:rsidRPr="001D4528">
              <w:rPr>
                <w:sz w:val="26"/>
                <w:szCs w:val="26"/>
              </w:rPr>
              <w:t>ã Bắc Ái Đông</w:t>
            </w:r>
          </w:p>
          <w:p w14:paraId="7791B462" w14:textId="3785AA6F" w:rsidR="00A84134" w:rsidRPr="001D4528" w:rsidRDefault="00A84134" w:rsidP="00A84134">
            <w:pPr>
              <w:spacing w:line="240" w:lineRule="auto"/>
              <w:ind w:firstLine="0"/>
              <w:jc w:val="center"/>
              <w:rPr>
                <w:sz w:val="26"/>
                <w:szCs w:val="26"/>
              </w:rPr>
            </w:pPr>
            <w:r>
              <w:rPr>
                <w:sz w:val="26"/>
                <w:szCs w:val="26"/>
              </w:rPr>
              <w:t>(</w:t>
            </w:r>
            <w:r w:rsidRPr="001D4528">
              <w:rPr>
                <w:sz w:val="26"/>
                <w:szCs w:val="26"/>
              </w:rPr>
              <w:t>1438/UBND-TH 26/6/2026</w:t>
            </w:r>
            <w:r>
              <w:rPr>
                <w:sz w:val="26"/>
                <w:szCs w:val="26"/>
              </w:rPr>
              <w:t>)</w:t>
            </w:r>
          </w:p>
        </w:tc>
        <w:tc>
          <w:tcPr>
            <w:tcW w:w="4983" w:type="dxa"/>
          </w:tcPr>
          <w:p w14:paraId="2BC1F95B" w14:textId="32BD20B6"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4B87E54F" w14:textId="1ADF5A16"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342A3663" w14:textId="77777777" w:rsidTr="00444CBF">
        <w:tc>
          <w:tcPr>
            <w:tcW w:w="822" w:type="dxa"/>
          </w:tcPr>
          <w:p w14:paraId="58DD3486" w14:textId="27B17FE0" w:rsidR="00A84134" w:rsidRPr="001D4528" w:rsidRDefault="00A84134" w:rsidP="00A84134">
            <w:pPr>
              <w:spacing w:line="240" w:lineRule="auto"/>
              <w:ind w:firstLine="0"/>
              <w:jc w:val="center"/>
              <w:rPr>
                <w:sz w:val="26"/>
                <w:szCs w:val="26"/>
              </w:rPr>
            </w:pPr>
            <w:r w:rsidRPr="001D4528">
              <w:rPr>
                <w:sz w:val="26"/>
                <w:szCs w:val="26"/>
              </w:rPr>
              <w:t>11</w:t>
            </w:r>
          </w:p>
        </w:tc>
        <w:tc>
          <w:tcPr>
            <w:tcW w:w="1730" w:type="dxa"/>
          </w:tcPr>
          <w:p w14:paraId="3934D2BF" w14:textId="05B040E5"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495D850A" w14:textId="152D875A" w:rsidR="00A84134" w:rsidRDefault="00A84134" w:rsidP="00A84134">
            <w:pPr>
              <w:spacing w:line="240" w:lineRule="auto"/>
              <w:ind w:firstLine="0"/>
              <w:jc w:val="center"/>
              <w:rPr>
                <w:sz w:val="26"/>
                <w:szCs w:val="26"/>
              </w:rPr>
            </w:pPr>
            <w:r>
              <w:rPr>
                <w:sz w:val="26"/>
                <w:szCs w:val="26"/>
              </w:rPr>
              <w:t>UBND x</w:t>
            </w:r>
            <w:r w:rsidRPr="001D4528">
              <w:rPr>
                <w:sz w:val="26"/>
                <w:szCs w:val="26"/>
              </w:rPr>
              <w:t>ã Tu Bông</w:t>
            </w:r>
          </w:p>
          <w:p w14:paraId="3A85A99A" w14:textId="6CE18CAE" w:rsidR="00A84134" w:rsidRPr="001D4528" w:rsidRDefault="00A84134" w:rsidP="00A84134">
            <w:pPr>
              <w:spacing w:line="240" w:lineRule="auto"/>
              <w:ind w:firstLine="0"/>
              <w:jc w:val="center"/>
              <w:rPr>
                <w:sz w:val="26"/>
                <w:szCs w:val="26"/>
              </w:rPr>
            </w:pPr>
            <w:r>
              <w:rPr>
                <w:sz w:val="26"/>
                <w:szCs w:val="26"/>
              </w:rPr>
              <w:t>(</w:t>
            </w:r>
            <w:r w:rsidRPr="001D4528">
              <w:rPr>
                <w:sz w:val="26"/>
                <w:szCs w:val="26"/>
              </w:rPr>
              <w:t>2132/UBND-KT 29/6/2026</w:t>
            </w:r>
            <w:r>
              <w:rPr>
                <w:sz w:val="26"/>
                <w:szCs w:val="26"/>
              </w:rPr>
              <w:t>)</w:t>
            </w:r>
          </w:p>
        </w:tc>
        <w:tc>
          <w:tcPr>
            <w:tcW w:w="4983" w:type="dxa"/>
          </w:tcPr>
          <w:p w14:paraId="34C845F9" w14:textId="1C9CB086"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023130CF" w14:textId="058FB66B"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29AD0226" w14:textId="77777777" w:rsidTr="00444CBF">
        <w:tc>
          <w:tcPr>
            <w:tcW w:w="822" w:type="dxa"/>
          </w:tcPr>
          <w:p w14:paraId="194C8CCF" w14:textId="034D1490" w:rsidR="00A84134" w:rsidRPr="001D4528" w:rsidRDefault="00A84134" w:rsidP="00A84134">
            <w:pPr>
              <w:spacing w:line="240" w:lineRule="auto"/>
              <w:ind w:firstLine="0"/>
              <w:jc w:val="center"/>
              <w:rPr>
                <w:sz w:val="26"/>
                <w:szCs w:val="26"/>
              </w:rPr>
            </w:pPr>
            <w:r w:rsidRPr="001D4528">
              <w:rPr>
                <w:sz w:val="26"/>
                <w:szCs w:val="26"/>
              </w:rPr>
              <w:t>12</w:t>
            </w:r>
          </w:p>
        </w:tc>
        <w:tc>
          <w:tcPr>
            <w:tcW w:w="1730" w:type="dxa"/>
          </w:tcPr>
          <w:p w14:paraId="28C29B6C" w14:textId="55B65048"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1EEBD306" w14:textId="4CB858F7" w:rsidR="00A84134" w:rsidRDefault="00A84134" w:rsidP="00A84134">
            <w:pPr>
              <w:spacing w:line="240" w:lineRule="auto"/>
              <w:ind w:firstLine="0"/>
              <w:jc w:val="center"/>
              <w:rPr>
                <w:sz w:val="26"/>
                <w:szCs w:val="26"/>
              </w:rPr>
            </w:pPr>
            <w:r>
              <w:rPr>
                <w:sz w:val="26"/>
                <w:szCs w:val="26"/>
              </w:rPr>
              <w:t>UBND p</w:t>
            </w:r>
            <w:r w:rsidRPr="001D4528">
              <w:rPr>
                <w:sz w:val="26"/>
                <w:szCs w:val="26"/>
              </w:rPr>
              <w:t>hường Bắc Cam Ranh</w:t>
            </w:r>
          </w:p>
          <w:p w14:paraId="4CD136E1" w14:textId="1F7E15CE" w:rsidR="00A84134" w:rsidRPr="001D4528" w:rsidRDefault="00A84134" w:rsidP="00A84134">
            <w:pPr>
              <w:spacing w:line="240" w:lineRule="auto"/>
              <w:ind w:firstLine="0"/>
              <w:jc w:val="center"/>
              <w:rPr>
                <w:sz w:val="26"/>
                <w:szCs w:val="26"/>
              </w:rPr>
            </w:pPr>
            <w:r>
              <w:rPr>
                <w:sz w:val="26"/>
                <w:szCs w:val="26"/>
              </w:rPr>
              <w:t>(</w:t>
            </w:r>
            <w:r w:rsidRPr="001D4528">
              <w:rPr>
                <w:sz w:val="26"/>
                <w:szCs w:val="26"/>
              </w:rPr>
              <w:t>2730/UBND-KTHTĐT 25/6/2026</w:t>
            </w:r>
            <w:r>
              <w:rPr>
                <w:sz w:val="26"/>
                <w:szCs w:val="26"/>
              </w:rPr>
              <w:t>)</w:t>
            </w:r>
          </w:p>
        </w:tc>
        <w:tc>
          <w:tcPr>
            <w:tcW w:w="4983" w:type="dxa"/>
          </w:tcPr>
          <w:p w14:paraId="11333BDE" w14:textId="33C47A05"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758C7D3A" w14:textId="7555D1BA"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1D8F8CFA" w14:textId="77777777" w:rsidTr="00444CBF">
        <w:tc>
          <w:tcPr>
            <w:tcW w:w="822" w:type="dxa"/>
          </w:tcPr>
          <w:p w14:paraId="1C951C4A" w14:textId="7A969D5A" w:rsidR="00A84134" w:rsidRPr="001D4528" w:rsidRDefault="00A84134" w:rsidP="00A84134">
            <w:pPr>
              <w:spacing w:line="240" w:lineRule="auto"/>
              <w:ind w:firstLine="0"/>
              <w:jc w:val="center"/>
              <w:rPr>
                <w:sz w:val="26"/>
                <w:szCs w:val="26"/>
              </w:rPr>
            </w:pPr>
            <w:r w:rsidRPr="001D4528">
              <w:rPr>
                <w:sz w:val="26"/>
                <w:szCs w:val="26"/>
              </w:rPr>
              <w:t>13</w:t>
            </w:r>
          </w:p>
        </w:tc>
        <w:tc>
          <w:tcPr>
            <w:tcW w:w="1730" w:type="dxa"/>
          </w:tcPr>
          <w:p w14:paraId="1F6B056C" w14:textId="4E32B1BF"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6D77BC5A" w14:textId="060399B9" w:rsidR="00A84134" w:rsidRDefault="00A84134" w:rsidP="00A84134">
            <w:pPr>
              <w:spacing w:line="240" w:lineRule="auto"/>
              <w:ind w:firstLine="0"/>
              <w:jc w:val="center"/>
              <w:rPr>
                <w:sz w:val="26"/>
                <w:szCs w:val="26"/>
              </w:rPr>
            </w:pPr>
            <w:r>
              <w:rPr>
                <w:sz w:val="26"/>
                <w:szCs w:val="26"/>
              </w:rPr>
              <w:t>UBD x</w:t>
            </w:r>
            <w:r w:rsidRPr="001D4528">
              <w:rPr>
                <w:sz w:val="26"/>
                <w:szCs w:val="26"/>
              </w:rPr>
              <w:t>ã Diên Lâm</w:t>
            </w:r>
          </w:p>
          <w:p w14:paraId="67BBBF19" w14:textId="2DED88F0" w:rsidR="00A84134" w:rsidRPr="001D4528" w:rsidRDefault="00A84134" w:rsidP="00A84134">
            <w:pPr>
              <w:spacing w:line="240" w:lineRule="auto"/>
              <w:ind w:firstLine="0"/>
              <w:jc w:val="center"/>
              <w:rPr>
                <w:sz w:val="26"/>
                <w:szCs w:val="26"/>
              </w:rPr>
            </w:pPr>
            <w:r>
              <w:rPr>
                <w:sz w:val="26"/>
                <w:szCs w:val="26"/>
              </w:rPr>
              <w:lastRenderedPageBreak/>
              <w:t>(</w:t>
            </w:r>
            <w:r w:rsidRPr="001D4528">
              <w:rPr>
                <w:sz w:val="26"/>
                <w:szCs w:val="26"/>
              </w:rPr>
              <w:t>1535/UBND-KT 26/6/2026</w:t>
            </w:r>
            <w:r>
              <w:rPr>
                <w:sz w:val="26"/>
                <w:szCs w:val="26"/>
              </w:rPr>
              <w:t>)</w:t>
            </w:r>
          </w:p>
        </w:tc>
        <w:tc>
          <w:tcPr>
            <w:tcW w:w="4983" w:type="dxa"/>
          </w:tcPr>
          <w:p w14:paraId="289F0B22" w14:textId="2E313310" w:rsidR="00A84134" w:rsidRPr="001D4528" w:rsidRDefault="00A84134" w:rsidP="00A84134">
            <w:pPr>
              <w:spacing w:line="240" w:lineRule="auto"/>
              <w:ind w:firstLine="0"/>
              <w:jc w:val="center"/>
              <w:rPr>
                <w:sz w:val="26"/>
                <w:szCs w:val="26"/>
              </w:rPr>
            </w:pPr>
            <w:r w:rsidRPr="001D4528">
              <w:rPr>
                <w:sz w:val="26"/>
                <w:szCs w:val="26"/>
              </w:rPr>
              <w:lastRenderedPageBreak/>
              <w:t>Thống nhất</w:t>
            </w:r>
          </w:p>
        </w:tc>
        <w:tc>
          <w:tcPr>
            <w:tcW w:w="4386" w:type="dxa"/>
          </w:tcPr>
          <w:p w14:paraId="787AE426" w14:textId="785BC8E0"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45956BE7" w14:textId="77777777" w:rsidTr="00444CBF">
        <w:tc>
          <w:tcPr>
            <w:tcW w:w="822" w:type="dxa"/>
          </w:tcPr>
          <w:p w14:paraId="5FE368A7" w14:textId="77C815A5" w:rsidR="00A84134" w:rsidRPr="001D4528" w:rsidRDefault="00A84134" w:rsidP="00A84134">
            <w:pPr>
              <w:spacing w:line="240" w:lineRule="auto"/>
              <w:ind w:firstLine="0"/>
              <w:jc w:val="center"/>
              <w:rPr>
                <w:sz w:val="26"/>
                <w:szCs w:val="26"/>
              </w:rPr>
            </w:pPr>
            <w:r w:rsidRPr="001D4528">
              <w:rPr>
                <w:sz w:val="26"/>
                <w:szCs w:val="26"/>
              </w:rPr>
              <w:t>14</w:t>
            </w:r>
          </w:p>
        </w:tc>
        <w:tc>
          <w:tcPr>
            <w:tcW w:w="1730" w:type="dxa"/>
          </w:tcPr>
          <w:p w14:paraId="3232AAC2" w14:textId="09D9D331"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21F1B19E" w14:textId="0213A015" w:rsidR="00A84134" w:rsidRDefault="00A84134" w:rsidP="00A84134">
            <w:pPr>
              <w:spacing w:line="240" w:lineRule="auto"/>
              <w:ind w:firstLine="0"/>
              <w:jc w:val="center"/>
              <w:rPr>
                <w:sz w:val="26"/>
                <w:szCs w:val="26"/>
              </w:rPr>
            </w:pPr>
            <w:r>
              <w:rPr>
                <w:sz w:val="26"/>
                <w:szCs w:val="26"/>
              </w:rPr>
              <w:t>UBND x</w:t>
            </w:r>
            <w:r w:rsidRPr="001D4528">
              <w:rPr>
                <w:sz w:val="26"/>
                <w:szCs w:val="26"/>
              </w:rPr>
              <w:t>ã Diên Khánh</w:t>
            </w:r>
          </w:p>
          <w:p w14:paraId="5CCD9104" w14:textId="618661FD" w:rsidR="00A84134" w:rsidRPr="001D4528" w:rsidRDefault="00A84134" w:rsidP="00A84134">
            <w:pPr>
              <w:spacing w:line="240" w:lineRule="auto"/>
              <w:ind w:firstLine="0"/>
              <w:jc w:val="center"/>
              <w:rPr>
                <w:sz w:val="26"/>
                <w:szCs w:val="26"/>
              </w:rPr>
            </w:pPr>
            <w:r>
              <w:rPr>
                <w:sz w:val="26"/>
                <w:szCs w:val="26"/>
              </w:rPr>
              <w:t>(</w:t>
            </w:r>
            <w:r w:rsidRPr="001D4528">
              <w:rPr>
                <w:sz w:val="26"/>
                <w:szCs w:val="26"/>
              </w:rPr>
              <w:t>2459/UBND-KT 29/6/2026</w:t>
            </w:r>
            <w:r>
              <w:rPr>
                <w:sz w:val="26"/>
                <w:szCs w:val="26"/>
              </w:rPr>
              <w:t>)</w:t>
            </w:r>
          </w:p>
        </w:tc>
        <w:tc>
          <w:tcPr>
            <w:tcW w:w="4983" w:type="dxa"/>
          </w:tcPr>
          <w:p w14:paraId="55413DAA" w14:textId="154EA858"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42E77C39" w14:textId="74362066"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372CE2E1" w14:textId="77777777" w:rsidTr="00444CBF">
        <w:tc>
          <w:tcPr>
            <w:tcW w:w="822" w:type="dxa"/>
          </w:tcPr>
          <w:p w14:paraId="7CE15BD8" w14:textId="7BFD1A3A" w:rsidR="00A84134" w:rsidRPr="001D4528" w:rsidRDefault="00A84134" w:rsidP="00A84134">
            <w:pPr>
              <w:spacing w:line="240" w:lineRule="auto"/>
              <w:ind w:firstLine="0"/>
              <w:jc w:val="center"/>
              <w:rPr>
                <w:sz w:val="26"/>
                <w:szCs w:val="26"/>
              </w:rPr>
            </w:pPr>
            <w:r w:rsidRPr="001D4528">
              <w:rPr>
                <w:sz w:val="26"/>
                <w:szCs w:val="26"/>
              </w:rPr>
              <w:t>15</w:t>
            </w:r>
          </w:p>
        </w:tc>
        <w:tc>
          <w:tcPr>
            <w:tcW w:w="1730" w:type="dxa"/>
          </w:tcPr>
          <w:p w14:paraId="6C8D71DD" w14:textId="0487BA5F"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13202FB5" w14:textId="4C3CFE87" w:rsidR="00A84134" w:rsidRDefault="00A84134" w:rsidP="00A84134">
            <w:pPr>
              <w:spacing w:line="240" w:lineRule="auto"/>
              <w:ind w:firstLine="0"/>
              <w:jc w:val="center"/>
              <w:rPr>
                <w:sz w:val="26"/>
                <w:szCs w:val="26"/>
              </w:rPr>
            </w:pPr>
            <w:r>
              <w:rPr>
                <w:sz w:val="26"/>
                <w:szCs w:val="26"/>
              </w:rPr>
              <w:t>UBND x</w:t>
            </w:r>
            <w:r w:rsidRPr="001D4528">
              <w:rPr>
                <w:sz w:val="26"/>
                <w:szCs w:val="26"/>
              </w:rPr>
              <w:t>ã Trung Khánh Vĩnh</w:t>
            </w:r>
          </w:p>
          <w:p w14:paraId="095629FE" w14:textId="174B0107" w:rsidR="00A84134" w:rsidRPr="001D4528" w:rsidRDefault="00A84134" w:rsidP="00A84134">
            <w:pPr>
              <w:spacing w:line="240" w:lineRule="auto"/>
              <w:ind w:firstLine="0"/>
              <w:jc w:val="center"/>
              <w:rPr>
                <w:sz w:val="26"/>
                <w:szCs w:val="26"/>
              </w:rPr>
            </w:pPr>
            <w:r>
              <w:rPr>
                <w:sz w:val="26"/>
                <w:szCs w:val="26"/>
              </w:rPr>
              <w:t>(</w:t>
            </w:r>
            <w:r w:rsidRPr="001D4528">
              <w:rPr>
                <w:sz w:val="26"/>
                <w:szCs w:val="26"/>
              </w:rPr>
              <w:t>3561/UBND-KT 29/6/2026</w:t>
            </w:r>
            <w:r>
              <w:rPr>
                <w:sz w:val="26"/>
                <w:szCs w:val="26"/>
              </w:rPr>
              <w:t>)</w:t>
            </w:r>
          </w:p>
        </w:tc>
        <w:tc>
          <w:tcPr>
            <w:tcW w:w="4983" w:type="dxa"/>
          </w:tcPr>
          <w:p w14:paraId="4995AEBE" w14:textId="0122CB26"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0E5D9514" w14:textId="5B85DFF7"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785DE1B0" w14:textId="77777777" w:rsidTr="00444CBF">
        <w:tc>
          <w:tcPr>
            <w:tcW w:w="822" w:type="dxa"/>
          </w:tcPr>
          <w:p w14:paraId="616825CE" w14:textId="42C8CD2E" w:rsidR="00A84134" w:rsidRPr="001D4528" w:rsidRDefault="00A84134" w:rsidP="00A84134">
            <w:pPr>
              <w:spacing w:line="240" w:lineRule="auto"/>
              <w:ind w:firstLine="0"/>
              <w:jc w:val="center"/>
              <w:rPr>
                <w:sz w:val="26"/>
                <w:szCs w:val="26"/>
              </w:rPr>
            </w:pPr>
            <w:r w:rsidRPr="001D4528">
              <w:rPr>
                <w:sz w:val="26"/>
                <w:szCs w:val="26"/>
              </w:rPr>
              <w:t>16</w:t>
            </w:r>
          </w:p>
        </w:tc>
        <w:tc>
          <w:tcPr>
            <w:tcW w:w="1730" w:type="dxa"/>
          </w:tcPr>
          <w:p w14:paraId="737F4446" w14:textId="6605917F"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0F99E7B7" w14:textId="3DF09553" w:rsidR="00A84134" w:rsidRDefault="00A84134" w:rsidP="00A84134">
            <w:pPr>
              <w:spacing w:line="240" w:lineRule="auto"/>
              <w:ind w:firstLine="0"/>
              <w:jc w:val="center"/>
              <w:rPr>
                <w:sz w:val="26"/>
                <w:szCs w:val="26"/>
              </w:rPr>
            </w:pPr>
            <w:r>
              <w:rPr>
                <w:sz w:val="26"/>
                <w:szCs w:val="26"/>
              </w:rPr>
              <w:t>UBND x</w:t>
            </w:r>
            <w:r w:rsidRPr="001D4528">
              <w:rPr>
                <w:sz w:val="26"/>
                <w:szCs w:val="26"/>
              </w:rPr>
              <w:t>ã Lâm Sơn</w:t>
            </w:r>
          </w:p>
          <w:p w14:paraId="746B159B" w14:textId="37A487C3" w:rsidR="00A84134" w:rsidRPr="001D4528" w:rsidRDefault="00A84134" w:rsidP="00A84134">
            <w:pPr>
              <w:spacing w:line="240" w:lineRule="auto"/>
              <w:ind w:firstLine="0"/>
              <w:jc w:val="center"/>
              <w:rPr>
                <w:sz w:val="26"/>
                <w:szCs w:val="26"/>
              </w:rPr>
            </w:pPr>
            <w:r>
              <w:rPr>
                <w:sz w:val="26"/>
                <w:szCs w:val="26"/>
              </w:rPr>
              <w:t>(</w:t>
            </w:r>
            <w:r w:rsidRPr="001D4528">
              <w:rPr>
                <w:sz w:val="26"/>
                <w:szCs w:val="26"/>
              </w:rPr>
              <w:t>1369/UBND-KT 24/6/2026</w:t>
            </w:r>
            <w:r>
              <w:rPr>
                <w:sz w:val="26"/>
                <w:szCs w:val="26"/>
              </w:rPr>
              <w:t>)</w:t>
            </w:r>
          </w:p>
        </w:tc>
        <w:tc>
          <w:tcPr>
            <w:tcW w:w="4983" w:type="dxa"/>
          </w:tcPr>
          <w:p w14:paraId="4B28D5F7" w14:textId="474C4882"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78A54BE7" w14:textId="39EDEAC3"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16C69886" w14:textId="77777777" w:rsidTr="00444CBF">
        <w:tc>
          <w:tcPr>
            <w:tcW w:w="822" w:type="dxa"/>
          </w:tcPr>
          <w:p w14:paraId="10F63254" w14:textId="7FB522B6" w:rsidR="00A84134" w:rsidRPr="001D4528" w:rsidRDefault="00A84134" w:rsidP="00A84134">
            <w:pPr>
              <w:spacing w:line="240" w:lineRule="auto"/>
              <w:ind w:firstLine="0"/>
              <w:jc w:val="center"/>
              <w:rPr>
                <w:sz w:val="26"/>
                <w:szCs w:val="26"/>
              </w:rPr>
            </w:pPr>
            <w:r w:rsidRPr="001D4528">
              <w:rPr>
                <w:sz w:val="26"/>
                <w:szCs w:val="26"/>
              </w:rPr>
              <w:t>17</w:t>
            </w:r>
          </w:p>
        </w:tc>
        <w:tc>
          <w:tcPr>
            <w:tcW w:w="1730" w:type="dxa"/>
          </w:tcPr>
          <w:p w14:paraId="4FF57171" w14:textId="7EAB9DCF"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657E16C0" w14:textId="1176ECE6" w:rsidR="00A84134" w:rsidRDefault="00A84134" w:rsidP="00A84134">
            <w:pPr>
              <w:spacing w:line="240" w:lineRule="auto"/>
              <w:ind w:firstLine="0"/>
              <w:jc w:val="center"/>
              <w:rPr>
                <w:sz w:val="26"/>
                <w:szCs w:val="26"/>
              </w:rPr>
            </w:pPr>
            <w:r>
              <w:rPr>
                <w:sz w:val="26"/>
                <w:szCs w:val="26"/>
              </w:rPr>
              <w:t>UBND x</w:t>
            </w:r>
            <w:r w:rsidRPr="001D4528">
              <w:rPr>
                <w:sz w:val="26"/>
                <w:szCs w:val="26"/>
              </w:rPr>
              <w:t>ã Hòa Trí</w:t>
            </w:r>
          </w:p>
          <w:p w14:paraId="160DED58" w14:textId="115DB787" w:rsidR="00A84134" w:rsidRPr="001D4528" w:rsidRDefault="00A84134" w:rsidP="00A84134">
            <w:pPr>
              <w:spacing w:line="240" w:lineRule="auto"/>
              <w:ind w:firstLine="0"/>
              <w:jc w:val="center"/>
              <w:rPr>
                <w:sz w:val="26"/>
                <w:szCs w:val="26"/>
              </w:rPr>
            </w:pPr>
            <w:r>
              <w:rPr>
                <w:sz w:val="26"/>
                <w:szCs w:val="26"/>
              </w:rPr>
              <w:t>(</w:t>
            </w:r>
            <w:r w:rsidRPr="001D4528">
              <w:rPr>
                <w:sz w:val="26"/>
                <w:szCs w:val="26"/>
              </w:rPr>
              <w:t>1691/UBND 29/6/2026</w:t>
            </w:r>
            <w:r>
              <w:rPr>
                <w:sz w:val="26"/>
                <w:szCs w:val="26"/>
              </w:rPr>
              <w:t>)</w:t>
            </w:r>
          </w:p>
        </w:tc>
        <w:tc>
          <w:tcPr>
            <w:tcW w:w="4983" w:type="dxa"/>
          </w:tcPr>
          <w:p w14:paraId="2F571506" w14:textId="445AEBB2"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3ACE48AB" w14:textId="7754011F"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4756B9AB" w14:textId="77777777" w:rsidTr="00444CBF">
        <w:tc>
          <w:tcPr>
            <w:tcW w:w="822" w:type="dxa"/>
          </w:tcPr>
          <w:p w14:paraId="6E2677B8" w14:textId="521108B5" w:rsidR="00A84134" w:rsidRPr="001D4528" w:rsidRDefault="00A84134" w:rsidP="00A84134">
            <w:pPr>
              <w:spacing w:line="240" w:lineRule="auto"/>
              <w:ind w:firstLine="0"/>
              <w:jc w:val="center"/>
              <w:rPr>
                <w:sz w:val="26"/>
                <w:szCs w:val="26"/>
              </w:rPr>
            </w:pPr>
            <w:r w:rsidRPr="001D4528">
              <w:rPr>
                <w:sz w:val="26"/>
                <w:szCs w:val="26"/>
              </w:rPr>
              <w:t>18</w:t>
            </w:r>
          </w:p>
        </w:tc>
        <w:tc>
          <w:tcPr>
            <w:tcW w:w="1730" w:type="dxa"/>
          </w:tcPr>
          <w:p w14:paraId="54CBB578" w14:textId="18D204E3"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26CD519F" w14:textId="09208B89" w:rsidR="00A84134" w:rsidRDefault="00A84134" w:rsidP="00A84134">
            <w:pPr>
              <w:spacing w:line="240" w:lineRule="auto"/>
              <w:ind w:firstLine="0"/>
              <w:jc w:val="center"/>
              <w:rPr>
                <w:sz w:val="26"/>
                <w:szCs w:val="26"/>
              </w:rPr>
            </w:pPr>
            <w:r>
              <w:rPr>
                <w:sz w:val="26"/>
                <w:szCs w:val="26"/>
              </w:rPr>
              <w:t>UBND p</w:t>
            </w:r>
            <w:r w:rsidRPr="001D4528">
              <w:rPr>
                <w:sz w:val="26"/>
                <w:szCs w:val="26"/>
              </w:rPr>
              <w:t>hường Nha Trang</w:t>
            </w:r>
          </w:p>
          <w:p w14:paraId="25FD9E87" w14:textId="422BB96E" w:rsidR="00A84134" w:rsidRPr="001D4528" w:rsidRDefault="00A84134" w:rsidP="00A84134">
            <w:pPr>
              <w:spacing w:line="240" w:lineRule="auto"/>
              <w:ind w:firstLine="0"/>
              <w:jc w:val="center"/>
              <w:rPr>
                <w:sz w:val="26"/>
                <w:szCs w:val="26"/>
              </w:rPr>
            </w:pPr>
            <w:r>
              <w:rPr>
                <w:sz w:val="26"/>
                <w:szCs w:val="26"/>
              </w:rPr>
              <w:t>(</w:t>
            </w:r>
            <w:r w:rsidRPr="001D4528">
              <w:rPr>
                <w:sz w:val="26"/>
                <w:szCs w:val="26"/>
              </w:rPr>
              <w:t>5259/UBND-KTHTĐT 29/6/2026</w:t>
            </w:r>
            <w:r>
              <w:rPr>
                <w:sz w:val="26"/>
                <w:szCs w:val="26"/>
              </w:rPr>
              <w:t>)</w:t>
            </w:r>
          </w:p>
        </w:tc>
        <w:tc>
          <w:tcPr>
            <w:tcW w:w="4983" w:type="dxa"/>
          </w:tcPr>
          <w:p w14:paraId="0DB76408" w14:textId="4F3154B1" w:rsidR="00A84134" w:rsidRPr="001D4528" w:rsidRDefault="00A84134" w:rsidP="00A84134">
            <w:pPr>
              <w:spacing w:line="240" w:lineRule="auto"/>
              <w:ind w:firstLine="0"/>
              <w:jc w:val="center"/>
              <w:rPr>
                <w:sz w:val="26"/>
                <w:szCs w:val="26"/>
              </w:rPr>
            </w:pPr>
            <w:r w:rsidRPr="001D4528">
              <w:rPr>
                <w:sz w:val="26"/>
                <w:szCs w:val="26"/>
              </w:rPr>
              <w:t>Thống nhất</w:t>
            </w:r>
          </w:p>
        </w:tc>
        <w:tc>
          <w:tcPr>
            <w:tcW w:w="4386" w:type="dxa"/>
          </w:tcPr>
          <w:p w14:paraId="4F854938" w14:textId="6CBBEAA2" w:rsidR="00A84134" w:rsidRPr="001D4528" w:rsidRDefault="00A84134" w:rsidP="00A84134">
            <w:pPr>
              <w:spacing w:line="240" w:lineRule="auto"/>
              <w:ind w:firstLine="0"/>
              <w:jc w:val="center"/>
              <w:rPr>
                <w:sz w:val="26"/>
                <w:szCs w:val="26"/>
              </w:rPr>
            </w:pPr>
            <w:r w:rsidRPr="00FE2961">
              <w:rPr>
                <w:sz w:val="26"/>
                <w:szCs w:val="26"/>
              </w:rPr>
              <w:t>-</w:t>
            </w:r>
          </w:p>
        </w:tc>
      </w:tr>
      <w:tr w:rsidR="00A84134" w:rsidRPr="001D4528" w14:paraId="10599A30" w14:textId="77777777" w:rsidTr="00444CBF">
        <w:tc>
          <w:tcPr>
            <w:tcW w:w="822" w:type="dxa"/>
          </w:tcPr>
          <w:p w14:paraId="1B1A95AB" w14:textId="6444DA9A" w:rsidR="00A84134" w:rsidRPr="001D4528" w:rsidRDefault="00A84134" w:rsidP="00A84134">
            <w:pPr>
              <w:spacing w:line="240" w:lineRule="auto"/>
              <w:ind w:firstLine="0"/>
              <w:jc w:val="center"/>
              <w:rPr>
                <w:sz w:val="26"/>
                <w:szCs w:val="26"/>
              </w:rPr>
            </w:pPr>
            <w:r w:rsidRPr="001D4528">
              <w:rPr>
                <w:sz w:val="26"/>
                <w:szCs w:val="26"/>
              </w:rPr>
              <w:t>19</w:t>
            </w:r>
          </w:p>
        </w:tc>
        <w:tc>
          <w:tcPr>
            <w:tcW w:w="1730" w:type="dxa"/>
          </w:tcPr>
          <w:p w14:paraId="65EC8FB8" w14:textId="4C124784" w:rsidR="00A84134" w:rsidRPr="001D4528" w:rsidRDefault="00A84134" w:rsidP="00A84134">
            <w:pPr>
              <w:spacing w:line="240" w:lineRule="auto"/>
              <w:ind w:firstLine="0"/>
              <w:jc w:val="both"/>
              <w:rPr>
                <w:sz w:val="26"/>
                <w:szCs w:val="26"/>
              </w:rPr>
            </w:pPr>
            <w:r w:rsidRPr="00BB2C64">
              <w:rPr>
                <w:bCs/>
                <w:sz w:val="26"/>
                <w:szCs w:val="26"/>
                <w:lang w:val="nl-NL"/>
              </w:rPr>
              <w:t>Hồ sơ dự thảo</w:t>
            </w:r>
          </w:p>
        </w:tc>
        <w:tc>
          <w:tcPr>
            <w:tcW w:w="2551" w:type="dxa"/>
          </w:tcPr>
          <w:p w14:paraId="6A5CBD36" w14:textId="3AE2B9AD" w:rsidR="00A84134" w:rsidRDefault="00A84134" w:rsidP="00A84134">
            <w:pPr>
              <w:spacing w:line="240" w:lineRule="auto"/>
              <w:ind w:firstLine="0"/>
              <w:jc w:val="center"/>
              <w:rPr>
                <w:sz w:val="26"/>
                <w:szCs w:val="26"/>
              </w:rPr>
            </w:pPr>
            <w:r>
              <w:rPr>
                <w:sz w:val="26"/>
                <w:szCs w:val="26"/>
              </w:rPr>
              <w:t>UBND x</w:t>
            </w:r>
            <w:r w:rsidRPr="001D4528">
              <w:rPr>
                <w:sz w:val="26"/>
                <w:szCs w:val="26"/>
              </w:rPr>
              <w:t>ã Khánh Sơn</w:t>
            </w:r>
          </w:p>
          <w:p w14:paraId="3F527470" w14:textId="5CC0FD0F" w:rsidR="00A84134" w:rsidRPr="001D4528" w:rsidRDefault="00A84134" w:rsidP="00A84134">
            <w:pPr>
              <w:spacing w:line="240" w:lineRule="auto"/>
              <w:ind w:firstLine="0"/>
              <w:jc w:val="center"/>
              <w:rPr>
                <w:sz w:val="26"/>
                <w:szCs w:val="26"/>
              </w:rPr>
            </w:pPr>
            <w:r>
              <w:rPr>
                <w:sz w:val="26"/>
                <w:szCs w:val="26"/>
              </w:rPr>
              <w:lastRenderedPageBreak/>
              <w:t>(</w:t>
            </w:r>
            <w:r w:rsidRPr="001D4528">
              <w:rPr>
                <w:sz w:val="26"/>
                <w:szCs w:val="26"/>
              </w:rPr>
              <w:t>3236/UBND-KT 25/6/2026</w:t>
            </w:r>
            <w:r>
              <w:rPr>
                <w:sz w:val="26"/>
                <w:szCs w:val="26"/>
              </w:rPr>
              <w:t>)</w:t>
            </w:r>
          </w:p>
        </w:tc>
        <w:tc>
          <w:tcPr>
            <w:tcW w:w="4983" w:type="dxa"/>
          </w:tcPr>
          <w:p w14:paraId="5949CA6C" w14:textId="6260A784" w:rsidR="00A84134" w:rsidRPr="001D4528" w:rsidRDefault="00A84134" w:rsidP="00A84134">
            <w:pPr>
              <w:spacing w:line="240" w:lineRule="auto"/>
              <w:ind w:firstLine="0"/>
              <w:jc w:val="center"/>
              <w:rPr>
                <w:sz w:val="26"/>
                <w:szCs w:val="26"/>
              </w:rPr>
            </w:pPr>
            <w:r w:rsidRPr="001D4528">
              <w:rPr>
                <w:sz w:val="26"/>
                <w:szCs w:val="26"/>
              </w:rPr>
              <w:lastRenderedPageBreak/>
              <w:t>Thống nhất</w:t>
            </w:r>
          </w:p>
        </w:tc>
        <w:tc>
          <w:tcPr>
            <w:tcW w:w="4386" w:type="dxa"/>
          </w:tcPr>
          <w:p w14:paraId="7EE773FD" w14:textId="00254A1B" w:rsidR="00A84134" w:rsidRPr="001D4528" w:rsidRDefault="00A84134" w:rsidP="00A84134">
            <w:pPr>
              <w:spacing w:line="240" w:lineRule="auto"/>
              <w:ind w:firstLine="0"/>
              <w:jc w:val="center"/>
              <w:rPr>
                <w:sz w:val="26"/>
                <w:szCs w:val="26"/>
              </w:rPr>
            </w:pPr>
            <w:r w:rsidRPr="00FE2961">
              <w:rPr>
                <w:sz w:val="26"/>
                <w:szCs w:val="26"/>
              </w:rPr>
              <w:t>-</w:t>
            </w:r>
          </w:p>
        </w:tc>
      </w:tr>
      <w:tr w:rsidR="001D4528" w:rsidRPr="001D4528" w14:paraId="1ADD73A1" w14:textId="77777777" w:rsidTr="00444CBF">
        <w:tc>
          <w:tcPr>
            <w:tcW w:w="822" w:type="dxa"/>
            <w:vMerge w:val="restart"/>
          </w:tcPr>
          <w:p w14:paraId="278C0286" w14:textId="4BB8E430" w:rsidR="001D4528" w:rsidRPr="001D4528" w:rsidRDefault="001D4528" w:rsidP="00B8538E">
            <w:pPr>
              <w:spacing w:line="240" w:lineRule="auto"/>
              <w:ind w:firstLine="0"/>
              <w:jc w:val="center"/>
              <w:rPr>
                <w:sz w:val="26"/>
                <w:szCs w:val="26"/>
              </w:rPr>
            </w:pPr>
            <w:r w:rsidRPr="001D4528">
              <w:rPr>
                <w:sz w:val="26"/>
                <w:szCs w:val="26"/>
              </w:rPr>
              <w:t>20</w:t>
            </w:r>
          </w:p>
        </w:tc>
        <w:tc>
          <w:tcPr>
            <w:tcW w:w="1730" w:type="dxa"/>
            <w:vMerge w:val="restart"/>
          </w:tcPr>
          <w:p w14:paraId="4149853B" w14:textId="7A2F3BCB" w:rsidR="001D4528" w:rsidRPr="001D4528" w:rsidRDefault="00A84134" w:rsidP="00B8538E">
            <w:pPr>
              <w:spacing w:line="240" w:lineRule="auto"/>
              <w:ind w:firstLine="0"/>
              <w:jc w:val="both"/>
              <w:rPr>
                <w:sz w:val="26"/>
                <w:szCs w:val="26"/>
              </w:rPr>
            </w:pPr>
            <w:r w:rsidRPr="00D81C51">
              <w:rPr>
                <w:bCs/>
                <w:sz w:val="26"/>
                <w:szCs w:val="26"/>
                <w:lang w:val="nl-NL"/>
              </w:rPr>
              <w:t>Hồ sơ dự thảo</w:t>
            </w:r>
          </w:p>
        </w:tc>
        <w:tc>
          <w:tcPr>
            <w:tcW w:w="2551" w:type="dxa"/>
            <w:vMerge w:val="restart"/>
          </w:tcPr>
          <w:p w14:paraId="27C50603" w14:textId="5181B4B8" w:rsidR="00B33422" w:rsidRDefault="00A84134" w:rsidP="00B8538E">
            <w:pPr>
              <w:spacing w:line="240" w:lineRule="auto"/>
              <w:ind w:firstLine="0"/>
              <w:jc w:val="center"/>
              <w:rPr>
                <w:sz w:val="26"/>
                <w:szCs w:val="26"/>
              </w:rPr>
            </w:pPr>
            <w:r>
              <w:rPr>
                <w:sz w:val="26"/>
                <w:szCs w:val="26"/>
              </w:rPr>
              <w:t>UBND p</w:t>
            </w:r>
            <w:r w:rsidR="00B33422" w:rsidRPr="001D4528">
              <w:rPr>
                <w:sz w:val="26"/>
                <w:szCs w:val="26"/>
              </w:rPr>
              <w:t>hường Bảo An</w:t>
            </w:r>
          </w:p>
          <w:p w14:paraId="3C88F067" w14:textId="05595E18" w:rsidR="001D4528" w:rsidRPr="001D4528" w:rsidRDefault="00A84134" w:rsidP="00B8538E">
            <w:pPr>
              <w:spacing w:line="240" w:lineRule="auto"/>
              <w:ind w:firstLine="0"/>
              <w:jc w:val="center"/>
              <w:rPr>
                <w:sz w:val="26"/>
                <w:szCs w:val="26"/>
              </w:rPr>
            </w:pPr>
            <w:r>
              <w:rPr>
                <w:sz w:val="26"/>
                <w:szCs w:val="26"/>
              </w:rPr>
              <w:t>(</w:t>
            </w:r>
            <w:r w:rsidR="001D4528" w:rsidRPr="001D4528">
              <w:rPr>
                <w:sz w:val="26"/>
                <w:szCs w:val="26"/>
              </w:rPr>
              <w:t>1730/UBND-KTHTĐT 24/6/2026</w:t>
            </w:r>
            <w:r>
              <w:rPr>
                <w:sz w:val="26"/>
                <w:szCs w:val="26"/>
              </w:rPr>
              <w:t>)</w:t>
            </w:r>
          </w:p>
        </w:tc>
        <w:tc>
          <w:tcPr>
            <w:tcW w:w="4983" w:type="dxa"/>
          </w:tcPr>
          <w:p w14:paraId="6C7B77FB" w14:textId="2C7E5B60" w:rsidR="001D4528" w:rsidRPr="001D4528" w:rsidRDefault="001D4528" w:rsidP="00B8538E">
            <w:pPr>
              <w:spacing w:line="240" w:lineRule="auto"/>
              <w:ind w:firstLine="0"/>
              <w:jc w:val="both"/>
              <w:rPr>
                <w:sz w:val="26"/>
                <w:szCs w:val="26"/>
              </w:rPr>
            </w:pPr>
            <w:r w:rsidRPr="001D4528">
              <w:rPr>
                <w:sz w:val="26"/>
                <w:szCs w:val="26"/>
                <w:lang w:val="vi-VN"/>
              </w:rPr>
              <w:t>Đề nghị hướng dẫn cụ thể hơn cơ chế phối hợp giữa Sở Nông nghiệp và Môi</w:t>
            </w:r>
            <w:r w:rsidRPr="001D4528">
              <w:rPr>
                <w:sz w:val="26"/>
                <w:szCs w:val="26"/>
              </w:rPr>
              <w:t xml:space="preserve"> </w:t>
            </w:r>
            <w:r w:rsidRPr="001D4528">
              <w:rPr>
                <w:sz w:val="26"/>
                <w:szCs w:val="26"/>
                <w:lang w:val="vi-VN"/>
              </w:rPr>
              <w:t>trường, Công an tỉnh và UBND cấp xã trong công tác kiểm tra, xử lý hoạt động khai</w:t>
            </w:r>
            <w:r w:rsidRPr="001D4528">
              <w:rPr>
                <w:sz w:val="26"/>
                <w:szCs w:val="26"/>
              </w:rPr>
              <w:t xml:space="preserve"> </w:t>
            </w:r>
            <w:r w:rsidRPr="001D4528">
              <w:rPr>
                <w:sz w:val="26"/>
                <w:szCs w:val="26"/>
                <w:lang w:val="vi-VN"/>
              </w:rPr>
              <w:t>thác khoáng sản trái phép; quy định rõ trách nhiệm của từng cơ quan khi phát hiện</w:t>
            </w:r>
            <w:r w:rsidRPr="001D4528">
              <w:rPr>
                <w:sz w:val="26"/>
                <w:szCs w:val="26"/>
              </w:rPr>
              <w:t xml:space="preserve"> </w:t>
            </w:r>
            <w:r w:rsidRPr="001D4528">
              <w:rPr>
                <w:sz w:val="26"/>
                <w:szCs w:val="26"/>
                <w:lang w:val="vi-VN"/>
              </w:rPr>
              <w:t xml:space="preserve">vi phạm nhằm bảo đảm tính khả thi trong quá trình thực hiện </w:t>
            </w:r>
          </w:p>
        </w:tc>
        <w:tc>
          <w:tcPr>
            <w:tcW w:w="4386" w:type="dxa"/>
          </w:tcPr>
          <w:p w14:paraId="57B6CCD9" w14:textId="5043ACB4" w:rsidR="001D4528" w:rsidRPr="001D4528" w:rsidRDefault="001D4528" w:rsidP="00B8538E">
            <w:pPr>
              <w:spacing w:line="240" w:lineRule="auto"/>
              <w:ind w:firstLine="0"/>
              <w:jc w:val="both"/>
              <w:rPr>
                <w:sz w:val="26"/>
                <w:szCs w:val="26"/>
              </w:rPr>
            </w:pPr>
            <w:r w:rsidRPr="001D4528">
              <w:rPr>
                <w:rFonts w:cs="Times New Roman"/>
                <w:sz w:val="26"/>
                <w:szCs w:val="26"/>
              </w:rPr>
              <w:t xml:space="preserve">Sở NN&amp;MT đã tiếp thu ý kiến góp ý. Nội dung này sẽ được nghiên cứu, đưa vào quá trình xây dựng và ban hành văn bản quy phạm pháp luật </w:t>
            </w:r>
            <w:r w:rsidRPr="001D4528">
              <w:rPr>
                <w:sz w:val="26"/>
                <w:szCs w:val="26"/>
                <w:lang w:val="nl-NL"/>
              </w:rPr>
              <w:t xml:space="preserve">Ban hành quy chế phối hợp giữa các địa phương, ngành trong quản lý nhà nước về khoáng sản </w:t>
            </w:r>
            <w:r w:rsidRPr="001D4528">
              <w:rPr>
                <w:rFonts w:cs="Times New Roman"/>
                <w:sz w:val="26"/>
                <w:szCs w:val="26"/>
              </w:rPr>
              <w:t>theo đúng quy định tại điểm a khoản 4 Điều 107 Luật Địa chất và khoáng sản.</w:t>
            </w:r>
          </w:p>
        </w:tc>
      </w:tr>
      <w:tr w:rsidR="001D4528" w:rsidRPr="001D4528" w14:paraId="4BB8F799" w14:textId="77777777" w:rsidTr="00444CBF">
        <w:tc>
          <w:tcPr>
            <w:tcW w:w="822" w:type="dxa"/>
            <w:vMerge/>
          </w:tcPr>
          <w:p w14:paraId="673A1191" w14:textId="54FB6FA8" w:rsidR="001D4528" w:rsidRPr="001D4528" w:rsidRDefault="001D4528" w:rsidP="00B8538E">
            <w:pPr>
              <w:spacing w:line="240" w:lineRule="auto"/>
              <w:ind w:firstLine="0"/>
              <w:jc w:val="center"/>
              <w:rPr>
                <w:sz w:val="26"/>
                <w:szCs w:val="26"/>
              </w:rPr>
            </w:pPr>
          </w:p>
        </w:tc>
        <w:tc>
          <w:tcPr>
            <w:tcW w:w="1730" w:type="dxa"/>
            <w:vMerge/>
          </w:tcPr>
          <w:p w14:paraId="39C0E4A8" w14:textId="77777777" w:rsidR="001D4528" w:rsidRPr="001D4528" w:rsidRDefault="001D4528" w:rsidP="00B8538E">
            <w:pPr>
              <w:spacing w:line="240" w:lineRule="auto"/>
              <w:ind w:firstLine="0"/>
              <w:jc w:val="both"/>
              <w:rPr>
                <w:sz w:val="26"/>
                <w:szCs w:val="26"/>
              </w:rPr>
            </w:pPr>
          </w:p>
        </w:tc>
        <w:tc>
          <w:tcPr>
            <w:tcW w:w="2551" w:type="dxa"/>
            <w:vMerge/>
          </w:tcPr>
          <w:p w14:paraId="3810D9F9" w14:textId="77777777" w:rsidR="001D4528" w:rsidRPr="001D4528" w:rsidRDefault="001D4528" w:rsidP="00B8538E">
            <w:pPr>
              <w:spacing w:line="240" w:lineRule="auto"/>
              <w:ind w:firstLine="0"/>
              <w:jc w:val="center"/>
              <w:rPr>
                <w:sz w:val="26"/>
                <w:szCs w:val="26"/>
              </w:rPr>
            </w:pPr>
          </w:p>
        </w:tc>
        <w:tc>
          <w:tcPr>
            <w:tcW w:w="4983" w:type="dxa"/>
          </w:tcPr>
          <w:p w14:paraId="7986F03B" w14:textId="3A33C975" w:rsidR="001D4528" w:rsidRPr="001D4528" w:rsidRDefault="001D4528" w:rsidP="00B8538E">
            <w:pPr>
              <w:spacing w:line="240" w:lineRule="auto"/>
              <w:ind w:firstLine="0"/>
              <w:jc w:val="both"/>
              <w:rPr>
                <w:sz w:val="26"/>
                <w:szCs w:val="26"/>
                <w:lang w:val="vi-VN"/>
              </w:rPr>
            </w:pPr>
            <w:r w:rsidRPr="001D4528">
              <w:rPr>
                <w:sz w:val="26"/>
                <w:szCs w:val="26"/>
                <w:lang w:val="vi-VN"/>
              </w:rPr>
              <w:t>Tại Điều 12 quy định trách nhiệm của Chủ tịch UBND cấp xã, đề nghị bổ</w:t>
            </w:r>
            <w:r w:rsidRPr="001D4528">
              <w:rPr>
                <w:sz w:val="26"/>
                <w:szCs w:val="26"/>
              </w:rPr>
              <w:t xml:space="preserve"> </w:t>
            </w:r>
            <w:r w:rsidRPr="001D4528">
              <w:rPr>
                <w:sz w:val="26"/>
                <w:szCs w:val="26"/>
                <w:lang w:val="vi-VN"/>
              </w:rPr>
              <w:t>sung cơ chế hỗ trợ về chuyên môn, nghiệp vụ đối với UBND cấp xã trong công tác</w:t>
            </w:r>
            <w:r w:rsidRPr="001D4528">
              <w:rPr>
                <w:sz w:val="26"/>
                <w:szCs w:val="26"/>
              </w:rPr>
              <w:t xml:space="preserve"> </w:t>
            </w:r>
            <w:r w:rsidRPr="001D4528">
              <w:rPr>
                <w:sz w:val="26"/>
                <w:szCs w:val="26"/>
                <w:lang w:val="vi-VN"/>
              </w:rPr>
              <w:t>kiểm tra, xác định hành vi vi phạm về khoáng sản do hiện nay đội ngũ cán bộ cấp xã</w:t>
            </w:r>
            <w:r w:rsidRPr="001D4528">
              <w:rPr>
                <w:sz w:val="26"/>
                <w:szCs w:val="26"/>
              </w:rPr>
              <w:t xml:space="preserve"> </w:t>
            </w:r>
            <w:r w:rsidRPr="001D4528">
              <w:rPr>
                <w:sz w:val="26"/>
                <w:szCs w:val="26"/>
                <w:lang w:val="vi-VN"/>
              </w:rPr>
              <w:t xml:space="preserve">còn hạn chế về chuyên môn trong lĩnh vực địa chất, khoáng sản. </w:t>
            </w:r>
          </w:p>
        </w:tc>
        <w:tc>
          <w:tcPr>
            <w:tcW w:w="4386" w:type="dxa"/>
          </w:tcPr>
          <w:p w14:paraId="48BB1247" w14:textId="1B780491" w:rsidR="001D4528" w:rsidRPr="001D4528" w:rsidRDefault="001D4528" w:rsidP="00B8538E">
            <w:pPr>
              <w:spacing w:line="240" w:lineRule="auto"/>
              <w:ind w:firstLine="0"/>
              <w:jc w:val="both"/>
              <w:rPr>
                <w:sz w:val="26"/>
                <w:szCs w:val="26"/>
              </w:rPr>
            </w:pPr>
            <w:r w:rsidRPr="001D4528">
              <w:rPr>
                <w:rFonts w:cs="Times New Roman"/>
                <w:sz w:val="26"/>
                <w:szCs w:val="26"/>
              </w:rPr>
              <w:t>Sở NN&amp;MT đ</w:t>
            </w:r>
            <w:r w:rsidRPr="001D4528">
              <w:rPr>
                <w:sz w:val="26"/>
                <w:szCs w:val="26"/>
              </w:rPr>
              <w:t>ã tiếp thu và bổ sung tại khoản 5 Điều 12 Dự thảo</w:t>
            </w:r>
          </w:p>
        </w:tc>
      </w:tr>
      <w:tr w:rsidR="001D4528" w:rsidRPr="001D4528" w14:paraId="464F4113" w14:textId="77777777" w:rsidTr="00444CBF">
        <w:tc>
          <w:tcPr>
            <w:tcW w:w="822" w:type="dxa"/>
            <w:vMerge/>
          </w:tcPr>
          <w:p w14:paraId="5255E59B" w14:textId="77777777" w:rsidR="001D4528" w:rsidRPr="001D4528" w:rsidRDefault="001D4528" w:rsidP="00B8538E">
            <w:pPr>
              <w:spacing w:line="240" w:lineRule="auto"/>
              <w:ind w:firstLine="0"/>
              <w:jc w:val="center"/>
              <w:rPr>
                <w:sz w:val="26"/>
                <w:szCs w:val="26"/>
              </w:rPr>
            </w:pPr>
          </w:p>
        </w:tc>
        <w:tc>
          <w:tcPr>
            <w:tcW w:w="1730" w:type="dxa"/>
            <w:vMerge/>
          </w:tcPr>
          <w:p w14:paraId="44563C15" w14:textId="77777777" w:rsidR="001D4528" w:rsidRPr="001D4528" w:rsidRDefault="001D4528" w:rsidP="00B8538E">
            <w:pPr>
              <w:spacing w:line="240" w:lineRule="auto"/>
              <w:ind w:firstLine="0"/>
              <w:jc w:val="both"/>
              <w:rPr>
                <w:sz w:val="26"/>
                <w:szCs w:val="26"/>
              </w:rPr>
            </w:pPr>
          </w:p>
        </w:tc>
        <w:tc>
          <w:tcPr>
            <w:tcW w:w="2551" w:type="dxa"/>
            <w:vMerge/>
          </w:tcPr>
          <w:p w14:paraId="3B4BC420" w14:textId="77777777" w:rsidR="001D4528" w:rsidRPr="001D4528" w:rsidRDefault="001D4528" w:rsidP="00B8538E">
            <w:pPr>
              <w:spacing w:line="240" w:lineRule="auto"/>
              <w:ind w:firstLine="0"/>
              <w:jc w:val="center"/>
              <w:rPr>
                <w:sz w:val="26"/>
                <w:szCs w:val="26"/>
              </w:rPr>
            </w:pPr>
          </w:p>
        </w:tc>
        <w:tc>
          <w:tcPr>
            <w:tcW w:w="4983" w:type="dxa"/>
          </w:tcPr>
          <w:p w14:paraId="64AFD8F0" w14:textId="5D473893" w:rsidR="001D4528" w:rsidRPr="001D4528" w:rsidRDefault="001D4528" w:rsidP="00B8538E">
            <w:pPr>
              <w:spacing w:line="240" w:lineRule="auto"/>
              <w:ind w:firstLine="0"/>
              <w:jc w:val="both"/>
              <w:rPr>
                <w:sz w:val="26"/>
                <w:szCs w:val="26"/>
              </w:rPr>
            </w:pPr>
            <w:r w:rsidRPr="001D4528">
              <w:rPr>
                <w:sz w:val="26"/>
                <w:szCs w:val="26"/>
                <w:lang w:val="vi-VN"/>
              </w:rPr>
              <w:t>Đề nghị bổ sung quy định về chế độ cung cấp thông tin, cảnh báo và chia sẻ</w:t>
            </w:r>
            <w:r w:rsidRPr="001D4528">
              <w:rPr>
                <w:sz w:val="26"/>
                <w:szCs w:val="26"/>
              </w:rPr>
              <w:t xml:space="preserve"> </w:t>
            </w:r>
            <w:r w:rsidRPr="001D4528">
              <w:rPr>
                <w:sz w:val="26"/>
                <w:szCs w:val="26"/>
                <w:lang w:val="vi-VN"/>
              </w:rPr>
              <w:t>dữ liệu giữa các cơ quan chuyên môn với UBND cấp xã đối với các khu vực có</w:t>
            </w:r>
            <w:r w:rsidRPr="001D4528">
              <w:rPr>
                <w:sz w:val="26"/>
                <w:szCs w:val="26"/>
              </w:rPr>
              <w:t xml:space="preserve"> </w:t>
            </w:r>
            <w:r w:rsidRPr="001D4528">
              <w:rPr>
                <w:sz w:val="26"/>
                <w:szCs w:val="26"/>
                <w:lang w:val="vi-VN"/>
              </w:rPr>
              <w:t>nguy cơ xảy ra hoạt động khai thác khoáng sản trái phép để địa phương chủ động</w:t>
            </w:r>
            <w:r w:rsidRPr="001D4528">
              <w:rPr>
                <w:sz w:val="26"/>
                <w:szCs w:val="26"/>
              </w:rPr>
              <w:t xml:space="preserve"> </w:t>
            </w:r>
            <w:r w:rsidRPr="001D4528">
              <w:rPr>
                <w:sz w:val="26"/>
                <w:szCs w:val="26"/>
                <w:lang w:val="vi-VN"/>
              </w:rPr>
              <w:t xml:space="preserve">kiểm tra, giám sát. </w:t>
            </w:r>
          </w:p>
        </w:tc>
        <w:tc>
          <w:tcPr>
            <w:tcW w:w="4386" w:type="dxa"/>
          </w:tcPr>
          <w:p w14:paraId="49225CCF" w14:textId="0EAED7B4" w:rsidR="001D4528" w:rsidRPr="001D4528" w:rsidRDefault="001D4528" w:rsidP="00B8538E">
            <w:pPr>
              <w:spacing w:line="240" w:lineRule="auto"/>
              <w:ind w:firstLine="0"/>
              <w:jc w:val="both"/>
              <w:rPr>
                <w:sz w:val="26"/>
                <w:szCs w:val="26"/>
              </w:rPr>
            </w:pPr>
            <w:r w:rsidRPr="001D4528">
              <w:rPr>
                <w:rFonts w:cs="Times New Roman"/>
                <w:sz w:val="26"/>
                <w:szCs w:val="26"/>
              </w:rPr>
              <w:t>Sở NN&amp;MT đ</w:t>
            </w:r>
            <w:r w:rsidRPr="001D4528">
              <w:rPr>
                <w:sz w:val="26"/>
                <w:szCs w:val="26"/>
              </w:rPr>
              <w:t>ã tiếp thu và bổ sung tại khoản 5 Điều 4 Dự thảo</w:t>
            </w:r>
          </w:p>
        </w:tc>
      </w:tr>
      <w:tr w:rsidR="001D4528" w:rsidRPr="001D4528" w14:paraId="6E201014" w14:textId="77777777" w:rsidTr="00444CBF">
        <w:tc>
          <w:tcPr>
            <w:tcW w:w="822" w:type="dxa"/>
          </w:tcPr>
          <w:p w14:paraId="32025E7E" w14:textId="3AAF28F8" w:rsidR="001D4528" w:rsidRPr="001D4528" w:rsidRDefault="001D4528" w:rsidP="00B8538E">
            <w:pPr>
              <w:spacing w:line="240" w:lineRule="auto"/>
              <w:ind w:firstLine="0"/>
              <w:jc w:val="center"/>
              <w:rPr>
                <w:sz w:val="26"/>
                <w:szCs w:val="26"/>
              </w:rPr>
            </w:pPr>
            <w:r w:rsidRPr="001D4528">
              <w:rPr>
                <w:b/>
                <w:sz w:val="26"/>
                <w:szCs w:val="26"/>
              </w:rPr>
              <w:t>II</w:t>
            </w:r>
          </w:p>
        </w:tc>
        <w:tc>
          <w:tcPr>
            <w:tcW w:w="13650" w:type="dxa"/>
            <w:gridSpan w:val="4"/>
          </w:tcPr>
          <w:p w14:paraId="6E9BE7FF" w14:textId="26D8BD04" w:rsidR="001D4528" w:rsidRPr="001D4528" w:rsidRDefault="001D4528" w:rsidP="00B8538E">
            <w:pPr>
              <w:spacing w:line="240" w:lineRule="auto"/>
              <w:ind w:firstLine="0"/>
              <w:rPr>
                <w:sz w:val="26"/>
                <w:szCs w:val="26"/>
              </w:rPr>
            </w:pPr>
            <w:r w:rsidRPr="001D4528">
              <w:rPr>
                <w:b/>
                <w:sz w:val="26"/>
                <w:szCs w:val="26"/>
              </w:rPr>
              <w:t>Các Sở ngành</w:t>
            </w:r>
          </w:p>
        </w:tc>
      </w:tr>
      <w:tr w:rsidR="001D4528" w:rsidRPr="001D4528" w14:paraId="33F330C2" w14:textId="77777777" w:rsidTr="00444CBF">
        <w:tc>
          <w:tcPr>
            <w:tcW w:w="822" w:type="dxa"/>
          </w:tcPr>
          <w:p w14:paraId="21C0F170" w14:textId="41A33E30" w:rsidR="001D4528" w:rsidRPr="001D4528" w:rsidRDefault="001D4528" w:rsidP="00B8538E">
            <w:pPr>
              <w:spacing w:line="240" w:lineRule="auto"/>
              <w:ind w:firstLine="0"/>
              <w:jc w:val="center"/>
              <w:rPr>
                <w:sz w:val="26"/>
                <w:szCs w:val="26"/>
              </w:rPr>
            </w:pPr>
            <w:r w:rsidRPr="001D4528">
              <w:rPr>
                <w:sz w:val="26"/>
                <w:szCs w:val="26"/>
              </w:rPr>
              <w:lastRenderedPageBreak/>
              <w:t>1</w:t>
            </w:r>
          </w:p>
        </w:tc>
        <w:tc>
          <w:tcPr>
            <w:tcW w:w="1730" w:type="dxa"/>
          </w:tcPr>
          <w:p w14:paraId="01FB0FC3" w14:textId="458700ED" w:rsidR="001D4528" w:rsidRPr="001D4528" w:rsidRDefault="00A84134" w:rsidP="00B8538E">
            <w:pPr>
              <w:spacing w:line="240" w:lineRule="auto"/>
              <w:ind w:firstLine="0"/>
              <w:jc w:val="both"/>
              <w:rPr>
                <w:sz w:val="26"/>
                <w:szCs w:val="26"/>
              </w:rPr>
            </w:pPr>
            <w:r w:rsidRPr="00D81C51">
              <w:rPr>
                <w:bCs/>
                <w:sz w:val="26"/>
                <w:szCs w:val="26"/>
                <w:lang w:val="nl-NL"/>
              </w:rPr>
              <w:t>Hồ sơ dự thảo</w:t>
            </w:r>
          </w:p>
        </w:tc>
        <w:tc>
          <w:tcPr>
            <w:tcW w:w="2551" w:type="dxa"/>
          </w:tcPr>
          <w:p w14:paraId="1C8DD77E" w14:textId="0890CB87" w:rsidR="00B33422" w:rsidRDefault="00B33422" w:rsidP="00B8538E">
            <w:pPr>
              <w:spacing w:line="240" w:lineRule="auto"/>
              <w:ind w:firstLine="0"/>
              <w:jc w:val="center"/>
              <w:rPr>
                <w:sz w:val="26"/>
                <w:szCs w:val="26"/>
              </w:rPr>
            </w:pPr>
            <w:r w:rsidRPr="001D4528">
              <w:rPr>
                <w:sz w:val="26"/>
                <w:szCs w:val="26"/>
              </w:rPr>
              <w:t>Sở Nội vụ</w:t>
            </w:r>
          </w:p>
          <w:p w14:paraId="1798568D" w14:textId="04CF376C" w:rsidR="001D4528" w:rsidRPr="001D4528" w:rsidRDefault="001D4528" w:rsidP="00B8538E">
            <w:pPr>
              <w:spacing w:line="240" w:lineRule="auto"/>
              <w:ind w:firstLine="0"/>
              <w:jc w:val="center"/>
              <w:rPr>
                <w:sz w:val="26"/>
                <w:szCs w:val="26"/>
              </w:rPr>
            </w:pPr>
            <w:r w:rsidRPr="001D4528">
              <w:rPr>
                <w:sz w:val="26"/>
                <w:szCs w:val="26"/>
              </w:rPr>
              <w:t>6183/SNV-PC 26/6/2026</w:t>
            </w:r>
          </w:p>
        </w:tc>
        <w:tc>
          <w:tcPr>
            <w:tcW w:w="4983" w:type="dxa"/>
          </w:tcPr>
          <w:p w14:paraId="4A3D273B" w14:textId="3BBCC548" w:rsidR="001D4528" w:rsidRPr="001D4528" w:rsidRDefault="001D4528" w:rsidP="00B8538E">
            <w:pPr>
              <w:spacing w:line="240" w:lineRule="auto"/>
              <w:ind w:firstLine="0"/>
              <w:jc w:val="center"/>
              <w:rPr>
                <w:sz w:val="26"/>
                <w:szCs w:val="26"/>
              </w:rPr>
            </w:pPr>
            <w:r w:rsidRPr="001D4528">
              <w:rPr>
                <w:sz w:val="26"/>
                <w:szCs w:val="26"/>
              </w:rPr>
              <w:t>Thống nhất</w:t>
            </w:r>
          </w:p>
        </w:tc>
        <w:tc>
          <w:tcPr>
            <w:tcW w:w="4386" w:type="dxa"/>
          </w:tcPr>
          <w:p w14:paraId="2716E245" w14:textId="03F4EA2B" w:rsidR="001D4528" w:rsidRPr="001D4528" w:rsidRDefault="001D4528" w:rsidP="00B8538E">
            <w:pPr>
              <w:spacing w:line="240" w:lineRule="auto"/>
              <w:ind w:firstLine="0"/>
              <w:jc w:val="center"/>
              <w:rPr>
                <w:sz w:val="26"/>
                <w:szCs w:val="26"/>
              </w:rPr>
            </w:pPr>
            <w:r w:rsidRPr="001D4528">
              <w:rPr>
                <w:sz w:val="26"/>
                <w:szCs w:val="26"/>
              </w:rPr>
              <w:t>-</w:t>
            </w:r>
          </w:p>
        </w:tc>
      </w:tr>
      <w:tr w:rsidR="001D4528" w:rsidRPr="001D4528" w14:paraId="34C69F4C" w14:textId="77777777" w:rsidTr="00444CBF">
        <w:tc>
          <w:tcPr>
            <w:tcW w:w="822" w:type="dxa"/>
          </w:tcPr>
          <w:p w14:paraId="66455121" w14:textId="157B1AF4" w:rsidR="001D4528" w:rsidRPr="001D4528" w:rsidRDefault="001D4528" w:rsidP="00B8538E">
            <w:pPr>
              <w:spacing w:line="240" w:lineRule="auto"/>
              <w:ind w:firstLine="0"/>
              <w:jc w:val="center"/>
              <w:rPr>
                <w:sz w:val="26"/>
                <w:szCs w:val="26"/>
              </w:rPr>
            </w:pPr>
            <w:r w:rsidRPr="001D4528">
              <w:rPr>
                <w:sz w:val="26"/>
                <w:szCs w:val="26"/>
              </w:rPr>
              <w:t>2</w:t>
            </w:r>
          </w:p>
        </w:tc>
        <w:tc>
          <w:tcPr>
            <w:tcW w:w="1730" w:type="dxa"/>
          </w:tcPr>
          <w:p w14:paraId="0C464CD6" w14:textId="02ECCA61" w:rsidR="001D4528" w:rsidRPr="001D4528" w:rsidRDefault="00A84134" w:rsidP="00B8538E">
            <w:pPr>
              <w:spacing w:line="240" w:lineRule="auto"/>
              <w:ind w:firstLine="0"/>
              <w:jc w:val="both"/>
              <w:rPr>
                <w:sz w:val="26"/>
                <w:szCs w:val="26"/>
              </w:rPr>
            </w:pPr>
            <w:r w:rsidRPr="00D81C51">
              <w:rPr>
                <w:bCs/>
                <w:sz w:val="26"/>
                <w:szCs w:val="26"/>
                <w:lang w:val="nl-NL"/>
              </w:rPr>
              <w:t>Hồ sơ dự thảo</w:t>
            </w:r>
          </w:p>
        </w:tc>
        <w:tc>
          <w:tcPr>
            <w:tcW w:w="2551" w:type="dxa"/>
          </w:tcPr>
          <w:p w14:paraId="09A54247" w14:textId="23EC5697" w:rsidR="00B33422" w:rsidRDefault="00B33422" w:rsidP="00B8538E">
            <w:pPr>
              <w:spacing w:line="240" w:lineRule="auto"/>
              <w:ind w:firstLine="0"/>
              <w:jc w:val="center"/>
              <w:rPr>
                <w:rFonts w:cs="Times New Roman"/>
                <w:sz w:val="26"/>
                <w:szCs w:val="26"/>
              </w:rPr>
            </w:pPr>
            <w:r w:rsidRPr="001D4528">
              <w:rPr>
                <w:rFonts w:cs="Times New Roman"/>
                <w:sz w:val="26"/>
                <w:szCs w:val="26"/>
              </w:rPr>
              <w:t xml:space="preserve">Sở Khoa học và Công nghệ </w:t>
            </w:r>
          </w:p>
          <w:p w14:paraId="7FFE6C27" w14:textId="6A102D43" w:rsidR="001D4528" w:rsidRPr="001D4528" w:rsidRDefault="001D4528" w:rsidP="00B8538E">
            <w:pPr>
              <w:spacing w:line="240" w:lineRule="auto"/>
              <w:ind w:firstLine="0"/>
              <w:jc w:val="center"/>
              <w:rPr>
                <w:sz w:val="26"/>
                <w:szCs w:val="26"/>
              </w:rPr>
            </w:pPr>
            <w:r w:rsidRPr="001D4528">
              <w:rPr>
                <w:rFonts w:cs="Times New Roman"/>
                <w:sz w:val="26"/>
                <w:szCs w:val="26"/>
              </w:rPr>
              <w:t>3678/SKHCN-PC 24/6/2026</w:t>
            </w:r>
          </w:p>
        </w:tc>
        <w:tc>
          <w:tcPr>
            <w:tcW w:w="4983" w:type="dxa"/>
          </w:tcPr>
          <w:p w14:paraId="5E882022" w14:textId="72D4E518" w:rsidR="001D4528" w:rsidRPr="001D4528" w:rsidRDefault="001D4528" w:rsidP="00B8538E">
            <w:pPr>
              <w:spacing w:line="240" w:lineRule="auto"/>
              <w:ind w:firstLine="0"/>
              <w:jc w:val="center"/>
              <w:rPr>
                <w:sz w:val="26"/>
                <w:szCs w:val="26"/>
              </w:rPr>
            </w:pPr>
            <w:r w:rsidRPr="001D4528">
              <w:rPr>
                <w:sz w:val="26"/>
                <w:szCs w:val="26"/>
              </w:rPr>
              <w:t>Thống nhất</w:t>
            </w:r>
          </w:p>
        </w:tc>
        <w:tc>
          <w:tcPr>
            <w:tcW w:w="4386" w:type="dxa"/>
          </w:tcPr>
          <w:p w14:paraId="27459DE2" w14:textId="75F8FFC0" w:rsidR="001D4528" w:rsidRPr="001D4528" w:rsidRDefault="001D4528" w:rsidP="00B8538E">
            <w:pPr>
              <w:spacing w:line="240" w:lineRule="auto"/>
              <w:ind w:firstLine="0"/>
              <w:jc w:val="center"/>
              <w:rPr>
                <w:sz w:val="26"/>
                <w:szCs w:val="26"/>
              </w:rPr>
            </w:pPr>
            <w:r w:rsidRPr="001D4528">
              <w:rPr>
                <w:sz w:val="26"/>
                <w:szCs w:val="26"/>
              </w:rPr>
              <w:t>-</w:t>
            </w:r>
          </w:p>
        </w:tc>
      </w:tr>
      <w:tr w:rsidR="001D4528" w:rsidRPr="001D4528" w14:paraId="60EAA4B8" w14:textId="77777777" w:rsidTr="00444CBF">
        <w:tc>
          <w:tcPr>
            <w:tcW w:w="822" w:type="dxa"/>
          </w:tcPr>
          <w:p w14:paraId="77F7A266" w14:textId="2EC5D13E" w:rsidR="001D4528" w:rsidRPr="001D4528" w:rsidRDefault="001D4528" w:rsidP="00B8538E">
            <w:pPr>
              <w:spacing w:line="240" w:lineRule="auto"/>
              <w:ind w:firstLine="0"/>
              <w:jc w:val="center"/>
              <w:rPr>
                <w:sz w:val="26"/>
                <w:szCs w:val="26"/>
              </w:rPr>
            </w:pPr>
            <w:r w:rsidRPr="001D4528">
              <w:rPr>
                <w:sz w:val="26"/>
                <w:szCs w:val="26"/>
              </w:rPr>
              <w:t>3</w:t>
            </w:r>
          </w:p>
        </w:tc>
        <w:tc>
          <w:tcPr>
            <w:tcW w:w="1730" w:type="dxa"/>
          </w:tcPr>
          <w:p w14:paraId="721E22A8" w14:textId="4EC88B60" w:rsidR="001D4528" w:rsidRPr="001D4528" w:rsidRDefault="00A84134" w:rsidP="00B8538E">
            <w:pPr>
              <w:spacing w:line="240" w:lineRule="auto"/>
              <w:ind w:firstLine="0"/>
              <w:jc w:val="both"/>
              <w:rPr>
                <w:sz w:val="26"/>
                <w:szCs w:val="26"/>
              </w:rPr>
            </w:pPr>
            <w:r w:rsidRPr="00D81C51">
              <w:rPr>
                <w:bCs/>
                <w:sz w:val="26"/>
                <w:szCs w:val="26"/>
                <w:lang w:val="nl-NL"/>
              </w:rPr>
              <w:t>Hồ sơ dự thảo</w:t>
            </w:r>
          </w:p>
        </w:tc>
        <w:tc>
          <w:tcPr>
            <w:tcW w:w="2551" w:type="dxa"/>
          </w:tcPr>
          <w:p w14:paraId="01146C3F" w14:textId="078952F4" w:rsidR="00B33422" w:rsidRDefault="00B33422" w:rsidP="00B8538E">
            <w:pPr>
              <w:spacing w:line="240" w:lineRule="auto"/>
              <w:ind w:firstLine="0"/>
              <w:jc w:val="center"/>
              <w:rPr>
                <w:rFonts w:cs="Times New Roman"/>
                <w:sz w:val="26"/>
                <w:szCs w:val="26"/>
              </w:rPr>
            </w:pPr>
            <w:r w:rsidRPr="001D4528">
              <w:rPr>
                <w:sz w:val="26"/>
                <w:szCs w:val="26"/>
              </w:rPr>
              <w:t>Chi cục Hải quan Khu vực VIII</w:t>
            </w:r>
          </w:p>
          <w:p w14:paraId="09246DC3" w14:textId="67327E1F" w:rsidR="001D4528" w:rsidRPr="001D4528" w:rsidRDefault="00B33422" w:rsidP="00B8538E">
            <w:pPr>
              <w:spacing w:line="240" w:lineRule="auto"/>
              <w:ind w:firstLine="0"/>
              <w:jc w:val="center"/>
              <w:rPr>
                <w:sz w:val="26"/>
                <w:szCs w:val="26"/>
              </w:rPr>
            </w:pPr>
            <w:r>
              <w:rPr>
                <w:rFonts w:cs="Times New Roman"/>
                <w:sz w:val="26"/>
                <w:szCs w:val="26"/>
              </w:rPr>
              <w:t>(</w:t>
            </w:r>
            <w:r w:rsidR="001D4528" w:rsidRPr="001D4528">
              <w:rPr>
                <w:rFonts w:cs="Times New Roman"/>
                <w:sz w:val="26"/>
                <w:szCs w:val="26"/>
              </w:rPr>
              <w:t>1488/HQKV13-NVHQ 26/6/2026</w:t>
            </w:r>
            <w:r>
              <w:rPr>
                <w:rFonts w:cs="Times New Roman"/>
                <w:sz w:val="26"/>
                <w:szCs w:val="26"/>
              </w:rPr>
              <w:t>)</w:t>
            </w:r>
          </w:p>
        </w:tc>
        <w:tc>
          <w:tcPr>
            <w:tcW w:w="4983" w:type="dxa"/>
          </w:tcPr>
          <w:p w14:paraId="55938683" w14:textId="597FC37B" w:rsidR="001D4528" w:rsidRPr="001D4528" w:rsidRDefault="001D4528" w:rsidP="00B8538E">
            <w:pPr>
              <w:spacing w:line="240" w:lineRule="auto"/>
              <w:ind w:firstLine="0"/>
              <w:jc w:val="center"/>
              <w:rPr>
                <w:sz w:val="26"/>
                <w:szCs w:val="26"/>
              </w:rPr>
            </w:pPr>
            <w:r w:rsidRPr="001D4528">
              <w:rPr>
                <w:sz w:val="26"/>
                <w:szCs w:val="26"/>
              </w:rPr>
              <w:t>Thống nhất</w:t>
            </w:r>
          </w:p>
        </w:tc>
        <w:tc>
          <w:tcPr>
            <w:tcW w:w="4386" w:type="dxa"/>
          </w:tcPr>
          <w:p w14:paraId="179C4408" w14:textId="6C786CD9" w:rsidR="001D4528" w:rsidRPr="001D4528" w:rsidRDefault="001D4528" w:rsidP="00B8538E">
            <w:pPr>
              <w:spacing w:line="240" w:lineRule="auto"/>
              <w:ind w:firstLine="0"/>
              <w:jc w:val="center"/>
              <w:rPr>
                <w:sz w:val="26"/>
                <w:szCs w:val="26"/>
              </w:rPr>
            </w:pPr>
            <w:r w:rsidRPr="001D4528">
              <w:rPr>
                <w:sz w:val="26"/>
                <w:szCs w:val="26"/>
              </w:rPr>
              <w:t>-</w:t>
            </w:r>
          </w:p>
        </w:tc>
      </w:tr>
      <w:tr w:rsidR="001D4528" w:rsidRPr="001D4528" w14:paraId="395EA7D6" w14:textId="77777777" w:rsidTr="00444CBF">
        <w:tc>
          <w:tcPr>
            <w:tcW w:w="822" w:type="dxa"/>
            <w:vMerge w:val="restart"/>
          </w:tcPr>
          <w:p w14:paraId="741AE153" w14:textId="62F4A3A9" w:rsidR="001D4528" w:rsidRPr="001D4528" w:rsidRDefault="001D4528" w:rsidP="00B8538E">
            <w:pPr>
              <w:spacing w:line="240" w:lineRule="auto"/>
              <w:ind w:firstLine="0"/>
              <w:jc w:val="center"/>
              <w:rPr>
                <w:sz w:val="26"/>
                <w:szCs w:val="26"/>
              </w:rPr>
            </w:pPr>
            <w:r w:rsidRPr="001D4528">
              <w:rPr>
                <w:sz w:val="26"/>
                <w:szCs w:val="26"/>
              </w:rPr>
              <w:t>4</w:t>
            </w:r>
          </w:p>
        </w:tc>
        <w:tc>
          <w:tcPr>
            <w:tcW w:w="1730" w:type="dxa"/>
            <w:vMerge w:val="restart"/>
          </w:tcPr>
          <w:p w14:paraId="46432FAD" w14:textId="748F3BAE" w:rsidR="001D4528" w:rsidRPr="001D4528" w:rsidRDefault="00A84134" w:rsidP="00B8538E">
            <w:pPr>
              <w:spacing w:line="240" w:lineRule="auto"/>
              <w:ind w:firstLine="0"/>
              <w:jc w:val="both"/>
              <w:rPr>
                <w:sz w:val="26"/>
                <w:szCs w:val="26"/>
              </w:rPr>
            </w:pPr>
            <w:r w:rsidRPr="00D81C51">
              <w:rPr>
                <w:bCs/>
                <w:sz w:val="26"/>
                <w:szCs w:val="26"/>
                <w:lang w:val="nl-NL"/>
              </w:rPr>
              <w:t>Hồ sơ dự thảo</w:t>
            </w:r>
          </w:p>
        </w:tc>
        <w:tc>
          <w:tcPr>
            <w:tcW w:w="2551" w:type="dxa"/>
            <w:vMerge w:val="restart"/>
          </w:tcPr>
          <w:p w14:paraId="3A229108" w14:textId="5B22A0DE" w:rsidR="00B33422" w:rsidRDefault="00B33422" w:rsidP="00B8538E">
            <w:pPr>
              <w:spacing w:line="240" w:lineRule="auto"/>
              <w:ind w:firstLine="0"/>
              <w:jc w:val="center"/>
              <w:rPr>
                <w:sz w:val="26"/>
                <w:szCs w:val="26"/>
              </w:rPr>
            </w:pPr>
            <w:r w:rsidRPr="001D4528">
              <w:rPr>
                <w:sz w:val="26"/>
                <w:szCs w:val="26"/>
              </w:rPr>
              <w:t>Ban Quản lý KKT và KCN</w:t>
            </w:r>
          </w:p>
          <w:p w14:paraId="1A88E9E0" w14:textId="546A1323" w:rsidR="001D4528" w:rsidRPr="001D4528" w:rsidRDefault="00B33422" w:rsidP="00B8538E">
            <w:pPr>
              <w:spacing w:line="240" w:lineRule="auto"/>
              <w:ind w:firstLine="0"/>
              <w:jc w:val="center"/>
              <w:rPr>
                <w:sz w:val="26"/>
                <w:szCs w:val="26"/>
              </w:rPr>
            </w:pPr>
            <w:r>
              <w:rPr>
                <w:sz w:val="26"/>
                <w:szCs w:val="26"/>
              </w:rPr>
              <w:t>(</w:t>
            </w:r>
            <w:r w:rsidR="001D4528" w:rsidRPr="001D4528">
              <w:rPr>
                <w:sz w:val="26"/>
                <w:szCs w:val="26"/>
              </w:rPr>
              <w:t>2489/KKTKCN-QHXDMT 25/6/2026</w:t>
            </w:r>
            <w:r>
              <w:rPr>
                <w:sz w:val="26"/>
                <w:szCs w:val="26"/>
              </w:rPr>
              <w:t>)</w:t>
            </w:r>
          </w:p>
        </w:tc>
        <w:tc>
          <w:tcPr>
            <w:tcW w:w="4983" w:type="dxa"/>
          </w:tcPr>
          <w:p w14:paraId="781B7109" w14:textId="64E70BDE" w:rsidR="001D4528" w:rsidRPr="001D4528" w:rsidRDefault="001D4528" w:rsidP="00B8538E">
            <w:pPr>
              <w:spacing w:line="240" w:lineRule="auto"/>
              <w:ind w:firstLine="0"/>
              <w:jc w:val="both"/>
              <w:rPr>
                <w:rFonts w:eastAsia="Times New Roman" w:cs="Times New Roman"/>
                <w:sz w:val="26"/>
                <w:szCs w:val="26"/>
                <w:lang w:val="vi-VN" w:eastAsia="vi-VN"/>
              </w:rPr>
            </w:pPr>
            <w:r w:rsidRPr="001D4528">
              <w:rPr>
                <w:rFonts w:eastAsia="Times New Roman" w:cs="Times New Roman"/>
                <w:sz w:val="26"/>
                <w:szCs w:val="26"/>
                <w:lang w:eastAsia="vi-VN"/>
              </w:rPr>
              <w:t>(1)</w:t>
            </w:r>
            <w:r w:rsidRPr="001D4528">
              <w:rPr>
                <w:rFonts w:eastAsia="Times New Roman" w:cs="Times New Roman"/>
                <w:b/>
                <w:bCs/>
                <w:sz w:val="26"/>
                <w:szCs w:val="26"/>
                <w:lang w:val="vi-VN" w:eastAsia="vi-VN"/>
              </w:rPr>
              <w:t xml:space="preserve"> </w:t>
            </w:r>
            <w:r w:rsidRPr="001D4528">
              <w:rPr>
                <w:rFonts w:eastAsia="Times New Roman" w:cs="Times New Roman"/>
                <w:sz w:val="26"/>
                <w:szCs w:val="26"/>
                <w:lang w:val="vi-VN" w:eastAsia="vi-VN"/>
              </w:rPr>
              <w:t>Tại Điều 11. Trách nhiệm của Ban Quản lý Khu kinh tế và Khu công</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nghiệp:</w:t>
            </w:r>
          </w:p>
          <w:p w14:paraId="1180EAAE" w14:textId="34446E06" w:rsidR="001D4528" w:rsidRPr="001D4528" w:rsidRDefault="001D4528" w:rsidP="00B8538E">
            <w:pPr>
              <w:spacing w:line="240" w:lineRule="auto"/>
              <w:ind w:firstLine="0"/>
              <w:jc w:val="both"/>
              <w:rPr>
                <w:sz w:val="26"/>
                <w:szCs w:val="26"/>
              </w:rPr>
            </w:pPr>
            <w:r w:rsidRPr="001D4528">
              <w:rPr>
                <w:rFonts w:eastAsia="Times New Roman" w:cs="Times New Roman"/>
                <w:sz w:val="26"/>
                <w:szCs w:val="26"/>
                <w:lang w:val="vi-VN" w:eastAsia="vi-VN"/>
              </w:rPr>
              <w:t xml:space="preserve">Tại khoản 4: Cụm từ </w:t>
            </w:r>
            <w:r w:rsidRPr="001D4528">
              <w:rPr>
                <w:rFonts w:eastAsia="Times New Roman" w:cs="Times New Roman"/>
                <w:i/>
                <w:iCs/>
                <w:sz w:val="26"/>
                <w:szCs w:val="26"/>
                <w:lang w:val="vi-VN" w:eastAsia="vi-VN"/>
              </w:rPr>
              <w:t xml:space="preserve">"thuộc phạm vi quản lý" </w:t>
            </w:r>
            <w:r w:rsidRPr="001D4528">
              <w:rPr>
                <w:rFonts w:eastAsia="Times New Roman" w:cs="Times New Roman"/>
                <w:sz w:val="26"/>
                <w:szCs w:val="26"/>
                <w:lang w:val="vi-VN" w:eastAsia="vi-VN"/>
              </w:rPr>
              <w:t>tại điểm b và điểm c cần</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 xml:space="preserve">chỉnh sửa, làm rõ thành </w:t>
            </w:r>
            <w:r w:rsidRPr="001D4528">
              <w:rPr>
                <w:rFonts w:eastAsia="Times New Roman" w:cs="Times New Roman"/>
                <w:i/>
                <w:iCs/>
                <w:sz w:val="26"/>
                <w:szCs w:val="26"/>
                <w:lang w:val="vi-VN" w:eastAsia="vi-VN"/>
              </w:rPr>
              <w:t>"trong phạm vi khu kinh tế, khu công nghiệp"</w:t>
            </w:r>
            <w:r w:rsidRPr="001D4528">
              <w:rPr>
                <w:rFonts w:eastAsia="Times New Roman" w:cs="Times New Roman"/>
                <w:sz w:val="26"/>
                <w:szCs w:val="26"/>
                <w:lang w:val="vi-VN" w:eastAsia="vi-VN"/>
              </w:rPr>
              <w:t>. Việc điều</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chỉnh này giúp đồng nhất với cách diễn đạt tại điểm a và xác định rõ địa bàn thực</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 xml:space="preserve">thi thẩm quyền. </w:t>
            </w:r>
          </w:p>
        </w:tc>
        <w:tc>
          <w:tcPr>
            <w:tcW w:w="4386" w:type="dxa"/>
          </w:tcPr>
          <w:p w14:paraId="19B7C072" w14:textId="046402FC" w:rsidR="001D4528" w:rsidRPr="001D4528" w:rsidRDefault="001D4528" w:rsidP="00B8538E">
            <w:pPr>
              <w:spacing w:line="240" w:lineRule="auto"/>
              <w:ind w:firstLine="0"/>
              <w:jc w:val="both"/>
              <w:rPr>
                <w:sz w:val="26"/>
                <w:szCs w:val="26"/>
              </w:rPr>
            </w:pPr>
            <w:r w:rsidRPr="001D4528">
              <w:rPr>
                <w:rFonts w:cs="Times New Roman"/>
                <w:sz w:val="26"/>
                <w:szCs w:val="26"/>
              </w:rPr>
              <w:t>Sở NN&amp;MT đ</w:t>
            </w:r>
            <w:r w:rsidRPr="001D4528">
              <w:rPr>
                <w:sz w:val="26"/>
                <w:szCs w:val="26"/>
              </w:rPr>
              <w:t>ã tiếp thu và chỉnh sửa tại khoản 4 Điều 11 Dự thảo.</w:t>
            </w:r>
          </w:p>
        </w:tc>
      </w:tr>
      <w:tr w:rsidR="001D4528" w:rsidRPr="001D4528" w14:paraId="536D25F0" w14:textId="77777777" w:rsidTr="00444CBF">
        <w:tc>
          <w:tcPr>
            <w:tcW w:w="822" w:type="dxa"/>
            <w:vMerge/>
          </w:tcPr>
          <w:p w14:paraId="7C4E5B3D" w14:textId="77777777" w:rsidR="001D4528" w:rsidRPr="001D4528" w:rsidRDefault="001D4528" w:rsidP="00B8538E">
            <w:pPr>
              <w:spacing w:line="240" w:lineRule="auto"/>
              <w:ind w:firstLine="0"/>
              <w:jc w:val="center"/>
              <w:rPr>
                <w:sz w:val="26"/>
                <w:szCs w:val="26"/>
              </w:rPr>
            </w:pPr>
          </w:p>
        </w:tc>
        <w:tc>
          <w:tcPr>
            <w:tcW w:w="1730" w:type="dxa"/>
            <w:vMerge/>
          </w:tcPr>
          <w:p w14:paraId="650F3B4E" w14:textId="77777777" w:rsidR="001D4528" w:rsidRPr="001D4528" w:rsidRDefault="001D4528" w:rsidP="00B8538E">
            <w:pPr>
              <w:spacing w:line="240" w:lineRule="auto"/>
              <w:ind w:firstLine="0"/>
              <w:jc w:val="both"/>
              <w:rPr>
                <w:sz w:val="26"/>
                <w:szCs w:val="26"/>
              </w:rPr>
            </w:pPr>
          </w:p>
        </w:tc>
        <w:tc>
          <w:tcPr>
            <w:tcW w:w="2551" w:type="dxa"/>
            <w:vMerge/>
          </w:tcPr>
          <w:p w14:paraId="1462FAD4" w14:textId="77777777" w:rsidR="001D4528" w:rsidRPr="001D4528" w:rsidRDefault="001D4528" w:rsidP="00B8538E">
            <w:pPr>
              <w:spacing w:line="240" w:lineRule="auto"/>
              <w:ind w:firstLine="0"/>
              <w:jc w:val="center"/>
              <w:rPr>
                <w:sz w:val="26"/>
                <w:szCs w:val="26"/>
              </w:rPr>
            </w:pPr>
          </w:p>
        </w:tc>
        <w:tc>
          <w:tcPr>
            <w:tcW w:w="4983" w:type="dxa"/>
          </w:tcPr>
          <w:p w14:paraId="4CC93FD5" w14:textId="736E8897" w:rsidR="001D4528" w:rsidRPr="001D4528" w:rsidRDefault="001D4528" w:rsidP="00B8538E">
            <w:pPr>
              <w:spacing w:line="240" w:lineRule="auto"/>
              <w:ind w:firstLine="0"/>
              <w:jc w:val="both"/>
              <w:rPr>
                <w:rFonts w:eastAsia="Times New Roman" w:cs="Times New Roman"/>
                <w:sz w:val="26"/>
                <w:szCs w:val="26"/>
                <w:lang w:val="vi-VN" w:eastAsia="vi-VN"/>
              </w:rPr>
            </w:pPr>
            <w:r w:rsidRPr="001D4528">
              <w:rPr>
                <w:rFonts w:eastAsia="Times New Roman" w:cs="Times New Roman"/>
                <w:sz w:val="26"/>
                <w:szCs w:val="26"/>
                <w:lang w:eastAsia="vi-VN"/>
              </w:rPr>
              <w:t>(</w:t>
            </w:r>
            <w:r w:rsidRPr="001D4528">
              <w:rPr>
                <w:rFonts w:eastAsia="Times New Roman" w:cs="Times New Roman"/>
                <w:sz w:val="26"/>
                <w:szCs w:val="26"/>
                <w:lang w:val="vi-VN" w:eastAsia="vi-VN"/>
              </w:rPr>
              <w:t>2</w:t>
            </w:r>
            <w:r w:rsidRPr="001D4528">
              <w:rPr>
                <w:rFonts w:eastAsia="Times New Roman" w:cs="Times New Roman"/>
                <w:sz w:val="26"/>
                <w:szCs w:val="26"/>
                <w:lang w:eastAsia="vi-VN"/>
              </w:rPr>
              <w:t>)</w:t>
            </w:r>
            <w:r w:rsidRPr="001D4528">
              <w:rPr>
                <w:rFonts w:eastAsia="Times New Roman" w:cs="Times New Roman"/>
                <w:b/>
                <w:bCs/>
                <w:sz w:val="26"/>
                <w:szCs w:val="26"/>
                <w:lang w:val="vi-VN" w:eastAsia="vi-VN"/>
              </w:rPr>
              <w:t xml:space="preserve"> </w:t>
            </w:r>
            <w:r w:rsidRPr="001D4528">
              <w:rPr>
                <w:rFonts w:eastAsia="Times New Roman" w:cs="Times New Roman"/>
                <w:sz w:val="26"/>
                <w:szCs w:val="26"/>
                <w:lang w:val="vi-VN" w:eastAsia="vi-VN"/>
              </w:rPr>
              <w:t>Tại Điều 13. Trách nhiệm của tổ chức, cá nhân hoạt động khoáng sản.</w:t>
            </w:r>
          </w:p>
          <w:p w14:paraId="343D422D" w14:textId="4FC11F3B" w:rsidR="001D4528" w:rsidRPr="001D4528" w:rsidRDefault="001D4528" w:rsidP="00B8538E">
            <w:pPr>
              <w:spacing w:line="240" w:lineRule="auto"/>
              <w:ind w:firstLine="0"/>
              <w:jc w:val="both"/>
              <w:rPr>
                <w:sz w:val="26"/>
                <w:szCs w:val="26"/>
              </w:rPr>
            </w:pPr>
            <w:r w:rsidRPr="001D4528">
              <w:rPr>
                <w:rFonts w:eastAsia="Times New Roman" w:cs="Times New Roman"/>
                <w:sz w:val="26"/>
                <w:szCs w:val="26"/>
                <w:lang w:val="vi-VN" w:eastAsia="vi-VN"/>
              </w:rPr>
              <w:t xml:space="preserve">- Tại khoản 2: Đề nghị bổ sung cụm từ </w:t>
            </w:r>
            <w:r w:rsidRPr="001D4528">
              <w:rPr>
                <w:rFonts w:eastAsia="Times New Roman" w:cs="Times New Roman"/>
                <w:i/>
                <w:iCs/>
                <w:sz w:val="26"/>
                <w:szCs w:val="26"/>
                <w:lang w:val="vi-VN" w:eastAsia="vi-VN"/>
              </w:rPr>
              <w:t>"đầy đủ"</w:t>
            </w:r>
            <w:r w:rsidRPr="001D4528">
              <w:rPr>
                <w:rFonts w:eastAsia="Times New Roman" w:cs="Times New Roman"/>
                <w:i/>
                <w:iCs/>
                <w:sz w:val="26"/>
                <w:szCs w:val="26"/>
                <w:lang w:eastAsia="vi-VN"/>
              </w:rPr>
              <w:t>.</w:t>
            </w:r>
          </w:p>
        </w:tc>
        <w:tc>
          <w:tcPr>
            <w:tcW w:w="4386" w:type="dxa"/>
          </w:tcPr>
          <w:p w14:paraId="2D2083CD" w14:textId="17F6801A" w:rsidR="001D4528" w:rsidRPr="001D4528" w:rsidRDefault="001D4528" w:rsidP="00B8538E">
            <w:pPr>
              <w:spacing w:line="240" w:lineRule="auto"/>
              <w:ind w:firstLine="0"/>
              <w:jc w:val="both"/>
              <w:rPr>
                <w:sz w:val="26"/>
                <w:szCs w:val="26"/>
              </w:rPr>
            </w:pPr>
            <w:r w:rsidRPr="001D4528">
              <w:rPr>
                <w:rFonts w:cs="Times New Roman"/>
                <w:sz w:val="26"/>
                <w:szCs w:val="26"/>
              </w:rPr>
              <w:t>Sở NN&amp;MT đ</w:t>
            </w:r>
            <w:r w:rsidRPr="001D4528">
              <w:rPr>
                <w:sz w:val="26"/>
                <w:szCs w:val="26"/>
              </w:rPr>
              <w:t>ã tiếp thu và chỉnh sửa tại khoản 2 Điều 13 Dự thảo.</w:t>
            </w:r>
          </w:p>
        </w:tc>
      </w:tr>
      <w:tr w:rsidR="001D4528" w:rsidRPr="001D4528" w14:paraId="487A014B" w14:textId="77777777" w:rsidTr="00444CBF">
        <w:tc>
          <w:tcPr>
            <w:tcW w:w="822" w:type="dxa"/>
            <w:vMerge/>
          </w:tcPr>
          <w:p w14:paraId="0FD7BBFF" w14:textId="77777777" w:rsidR="001D4528" w:rsidRPr="001D4528" w:rsidRDefault="001D4528" w:rsidP="00B8538E">
            <w:pPr>
              <w:spacing w:line="240" w:lineRule="auto"/>
              <w:ind w:firstLine="0"/>
              <w:jc w:val="center"/>
              <w:rPr>
                <w:sz w:val="26"/>
                <w:szCs w:val="26"/>
              </w:rPr>
            </w:pPr>
          </w:p>
        </w:tc>
        <w:tc>
          <w:tcPr>
            <w:tcW w:w="1730" w:type="dxa"/>
            <w:vMerge/>
          </w:tcPr>
          <w:p w14:paraId="6253D570" w14:textId="77777777" w:rsidR="001D4528" w:rsidRPr="001D4528" w:rsidRDefault="001D4528" w:rsidP="00B8538E">
            <w:pPr>
              <w:spacing w:line="240" w:lineRule="auto"/>
              <w:ind w:firstLine="0"/>
              <w:jc w:val="both"/>
              <w:rPr>
                <w:sz w:val="26"/>
                <w:szCs w:val="26"/>
              </w:rPr>
            </w:pPr>
          </w:p>
        </w:tc>
        <w:tc>
          <w:tcPr>
            <w:tcW w:w="2551" w:type="dxa"/>
            <w:vMerge/>
          </w:tcPr>
          <w:p w14:paraId="4530258B" w14:textId="77777777" w:rsidR="001D4528" w:rsidRPr="001D4528" w:rsidRDefault="001D4528" w:rsidP="00B8538E">
            <w:pPr>
              <w:spacing w:line="240" w:lineRule="auto"/>
              <w:ind w:firstLine="0"/>
              <w:jc w:val="center"/>
              <w:rPr>
                <w:sz w:val="26"/>
                <w:szCs w:val="26"/>
              </w:rPr>
            </w:pPr>
          </w:p>
        </w:tc>
        <w:tc>
          <w:tcPr>
            <w:tcW w:w="4983" w:type="dxa"/>
          </w:tcPr>
          <w:p w14:paraId="631D2900" w14:textId="3F66F97B" w:rsidR="001D4528" w:rsidRPr="001D4528" w:rsidRDefault="001D4528" w:rsidP="00B8538E">
            <w:pPr>
              <w:spacing w:line="240" w:lineRule="auto"/>
              <w:ind w:firstLine="0"/>
              <w:jc w:val="both"/>
              <w:rPr>
                <w:sz w:val="26"/>
                <w:szCs w:val="26"/>
              </w:rPr>
            </w:pPr>
            <w:r w:rsidRPr="001D4528">
              <w:rPr>
                <w:rFonts w:eastAsia="Times New Roman" w:cs="Times New Roman"/>
                <w:sz w:val="26"/>
                <w:szCs w:val="26"/>
                <w:lang w:val="vi-VN" w:eastAsia="vi-VN"/>
              </w:rPr>
              <w:t>- Tại khoản 3: Đề nghị bổ sung nghĩa vụ của tổ chức, cá nhân trong việc</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 xml:space="preserve">khuyến khích áp dụng mô hình phát triển bền vững, chỉnh sửa thành: </w:t>
            </w:r>
            <w:r w:rsidRPr="001D4528">
              <w:rPr>
                <w:rFonts w:eastAsia="Times New Roman" w:cs="Times New Roman"/>
                <w:i/>
                <w:iCs/>
                <w:sz w:val="26"/>
                <w:szCs w:val="26"/>
                <w:lang w:val="vi-VN" w:eastAsia="vi-VN"/>
              </w:rPr>
              <w:t>“3. Triển</w:t>
            </w:r>
            <w:r w:rsidRPr="001D4528">
              <w:rPr>
                <w:rFonts w:eastAsia="Times New Roman" w:cs="Times New Roman"/>
                <w:i/>
                <w:iCs/>
                <w:sz w:val="26"/>
                <w:szCs w:val="26"/>
                <w:lang w:eastAsia="vi-VN"/>
              </w:rPr>
              <w:t xml:space="preserve"> </w:t>
            </w:r>
            <w:r w:rsidRPr="001D4528">
              <w:rPr>
                <w:rFonts w:eastAsia="Times New Roman" w:cs="Times New Roman"/>
                <w:i/>
                <w:iCs/>
                <w:sz w:val="26"/>
                <w:szCs w:val="26"/>
                <w:lang w:val="vi-VN" w:eastAsia="vi-VN"/>
              </w:rPr>
              <w:t>khai các biện pháp quản lý, bảo vệ khoáng sản chưa khai thác; bảo đảm an ninh,</w:t>
            </w:r>
            <w:r w:rsidRPr="001D4528">
              <w:rPr>
                <w:rFonts w:eastAsia="Times New Roman" w:cs="Times New Roman"/>
                <w:i/>
                <w:iCs/>
                <w:sz w:val="26"/>
                <w:szCs w:val="26"/>
                <w:lang w:eastAsia="vi-VN"/>
              </w:rPr>
              <w:t xml:space="preserve"> </w:t>
            </w:r>
            <w:r w:rsidRPr="001D4528">
              <w:rPr>
                <w:rFonts w:eastAsia="Times New Roman" w:cs="Times New Roman"/>
                <w:i/>
                <w:iCs/>
                <w:sz w:val="26"/>
                <w:szCs w:val="26"/>
                <w:lang w:val="vi-VN" w:eastAsia="vi-VN"/>
              </w:rPr>
              <w:t>trật tự, an toàn lao động; áp dụng công nghệ tiên tiến, thân thiện với môi trường</w:t>
            </w:r>
            <w:r w:rsidRPr="001D4528">
              <w:rPr>
                <w:rFonts w:eastAsia="Times New Roman" w:cs="Times New Roman"/>
                <w:i/>
                <w:iCs/>
                <w:sz w:val="26"/>
                <w:szCs w:val="26"/>
                <w:lang w:eastAsia="vi-VN"/>
              </w:rPr>
              <w:t xml:space="preserve"> </w:t>
            </w:r>
            <w:r w:rsidRPr="001D4528">
              <w:rPr>
                <w:rFonts w:eastAsia="Times New Roman" w:cs="Times New Roman"/>
                <w:i/>
                <w:iCs/>
                <w:sz w:val="26"/>
                <w:szCs w:val="26"/>
                <w:lang w:val="vi-VN" w:eastAsia="vi-VN"/>
              </w:rPr>
              <w:t>và mô hình kinh tế tuần hoàn trong hoạt động khoáng sản”</w:t>
            </w:r>
            <w:r w:rsidRPr="001D4528">
              <w:rPr>
                <w:rFonts w:eastAsia="Times New Roman" w:cs="Times New Roman"/>
                <w:sz w:val="26"/>
                <w:szCs w:val="26"/>
                <w:lang w:val="vi-VN" w:eastAsia="vi-VN"/>
              </w:rPr>
              <w:t xml:space="preserve">. </w:t>
            </w:r>
          </w:p>
        </w:tc>
        <w:tc>
          <w:tcPr>
            <w:tcW w:w="4386" w:type="dxa"/>
          </w:tcPr>
          <w:p w14:paraId="70BAC73A" w14:textId="42CBF328" w:rsidR="001D4528" w:rsidRPr="001D4528" w:rsidRDefault="001D4528" w:rsidP="00B8538E">
            <w:pPr>
              <w:spacing w:line="240" w:lineRule="auto"/>
              <w:ind w:firstLine="0"/>
              <w:jc w:val="both"/>
              <w:rPr>
                <w:sz w:val="26"/>
                <w:szCs w:val="26"/>
              </w:rPr>
            </w:pPr>
            <w:r w:rsidRPr="001D4528">
              <w:rPr>
                <w:rFonts w:cs="Times New Roman"/>
                <w:sz w:val="26"/>
                <w:szCs w:val="26"/>
              </w:rPr>
              <w:t>Sở NN&amp;MT đ</w:t>
            </w:r>
            <w:r w:rsidRPr="001D4528">
              <w:rPr>
                <w:sz w:val="26"/>
                <w:szCs w:val="26"/>
              </w:rPr>
              <w:t>ã tiếp thu và chỉnh sửa tại khoản 3 Điều 13 Dự thảo</w:t>
            </w:r>
          </w:p>
        </w:tc>
      </w:tr>
      <w:tr w:rsidR="001D4528" w:rsidRPr="001D4528" w14:paraId="72EEADBE" w14:textId="77777777" w:rsidTr="00444CBF">
        <w:tc>
          <w:tcPr>
            <w:tcW w:w="822" w:type="dxa"/>
            <w:vMerge/>
          </w:tcPr>
          <w:p w14:paraId="16FF762C" w14:textId="77777777" w:rsidR="001D4528" w:rsidRPr="001D4528" w:rsidRDefault="001D4528" w:rsidP="00B8538E">
            <w:pPr>
              <w:spacing w:line="240" w:lineRule="auto"/>
              <w:ind w:firstLine="0"/>
              <w:jc w:val="center"/>
              <w:rPr>
                <w:sz w:val="26"/>
                <w:szCs w:val="26"/>
              </w:rPr>
            </w:pPr>
          </w:p>
        </w:tc>
        <w:tc>
          <w:tcPr>
            <w:tcW w:w="1730" w:type="dxa"/>
            <w:vMerge/>
          </w:tcPr>
          <w:p w14:paraId="61652E2E" w14:textId="77777777" w:rsidR="001D4528" w:rsidRPr="001D4528" w:rsidRDefault="001D4528" w:rsidP="00B8538E">
            <w:pPr>
              <w:spacing w:line="240" w:lineRule="auto"/>
              <w:ind w:firstLine="0"/>
              <w:jc w:val="both"/>
              <w:rPr>
                <w:sz w:val="26"/>
                <w:szCs w:val="26"/>
              </w:rPr>
            </w:pPr>
          </w:p>
        </w:tc>
        <w:tc>
          <w:tcPr>
            <w:tcW w:w="2551" w:type="dxa"/>
            <w:vMerge/>
          </w:tcPr>
          <w:p w14:paraId="01A97D65" w14:textId="77777777" w:rsidR="001D4528" w:rsidRPr="001D4528" w:rsidRDefault="001D4528" w:rsidP="00B8538E">
            <w:pPr>
              <w:spacing w:line="240" w:lineRule="auto"/>
              <w:ind w:firstLine="0"/>
              <w:jc w:val="center"/>
              <w:rPr>
                <w:sz w:val="26"/>
                <w:szCs w:val="26"/>
              </w:rPr>
            </w:pPr>
          </w:p>
        </w:tc>
        <w:tc>
          <w:tcPr>
            <w:tcW w:w="4983" w:type="dxa"/>
          </w:tcPr>
          <w:p w14:paraId="5E3C47A2" w14:textId="4ADCDD0F" w:rsidR="001D4528" w:rsidRPr="001D4528" w:rsidRDefault="001D4528" w:rsidP="00B8538E">
            <w:pPr>
              <w:spacing w:line="240" w:lineRule="auto"/>
              <w:ind w:firstLine="0"/>
              <w:jc w:val="both"/>
              <w:rPr>
                <w:sz w:val="26"/>
                <w:szCs w:val="26"/>
              </w:rPr>
            </w:pPr>
            <w:r w:rsidRPr="001D4528">
              <w:rPr>
                <w:rFonts w:eastAsia="Times New Roman" w:cs="Times New Roman"/>
                <w:sz w:val="26"/>
                <w:szCs w:val="26"/>
                <w:lang w:val="vi-VN" w:eastAsia="vi-VN"/>
              </w:rPr>
              <w:t>- Tại khoản 5: Thực hiện đầy đủ nghĩa vụ tài chính, nghĩa vụ bảo vệ môi</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trường và các nghĩa vụ khác theo quy định pháp luật. Đề nghị chỉnh sửa thành “</w:t>
            </w:r>
            <w:r w:rsidRPr="001D4528">
              <w:rPr>
                <w:rFonts w:eastAsia="Times New Roman" w:cs="Times New Roman"/>
                <w:i/>
                <w:iCs/>
                <w:sz w:val="26"/>
                <w:szCs w:val="26"/>
                <w:lang w:val="vi-VN" w:eastAsia="vi-VN"/>
              </w:rPr>
              <w:t>5.</w:t>
            </w:r>
            <w:r w:rsidRPr="001D4528">
              <w:rPr>
                <w:rFonts w:eastAsia="Times New Roman" w:cs="Times New Roman"/>
                <w:i/>
                <w:iCs/>
                <w:sz w:val="26"/>
                <w:szCs w:val="26"/>
                <w:lang w:eastAsia="vi-VN"/>
              </w:rPr>
              <w:t xml:space="preserve"> </w:t>
            </w:r>
            <w:r w:rsidRPr="001D4528">
              <w:rPr>
                <w:rFonts w:eastAsia="Times New Roman" w:cs="Times New Roman"/>
                <w:i/>
                <w:iCs/>
                <w:sz w:val="26"/>
                <w:szCs w:val="26"/>
                <w:lang w:val="vi-VN" w:eastAsia="vi-VN"/>
              </w:rPr>
              <w:t>Thực hiện đầy đủ nghĩa vụ tài chính (thuế, phí, tiền cấp quyền khai thác, ký quỹ</w:t>
            </w:r>
            <w:r w:rsidRPr="001D4528">
              <w:rPr>
                <w:rFonts w:eastAsia="Times New Roman" w:cs="Times New Roman"/>
                <w:i/>
                <w:iCs/>
                <w:sz w:val="26"/>
                <w:szCs w:val="26"/>
                <w:lang w:eastAsia="vi-VN"/>
              </w:rPr>
              <w:t xml:space="preserve"> </w:t>
            </w:r>
            <w:r w:rsidRPr="001D4528">
              <w:rPr>
                <w:rFonts w:eastAsia="Times New Roman" w:cs="Times New Roman"/>
                <w:i/>
                <w:iCs/>
                <w:sz w:val="26"/>
                <w:szCs w:val="26"/>
                <w:lang w:val="vi-VN" w:eastAsia="vi-VN"/>
              </w:rPr>
              <w:t>phục hồi môi trường), bồi thường thiệt hại (nếu có) và đóng góp hỗ trợ đầu tư</w:t>
            </w:r>
            <w:r w:rsidRPr="001D4528">
              <w:rPr>
                <w:rFonts w:eastAsia="Times New Roman" w:cs="Times New Roman"/>
                <w:sz w:val="26"/>
                <w:szCs w:val="26"/>
                <w:lang w:val="vi-VN" w:eastAsia="vi-VN"/>
              </w:rPr>
              <w:t xml:space="preserve"> </w:t>
            </w:r>
            <w:r w:rsidRPr="001D4528">
              <w:rPr>
                <w:rFonts w:eastAsia="Times New Roman" w:cs="Times New Roman"/>
                <w:i/>
                <w:iCs/>
                <w:sz w:val="26"/>
                <w:szCs w:val="26"/>
                <w:lang w:val="vi-VN" w:eastAsia="vi-VN"/>
              </w:rPr>
              <w:t>nâng cấp, duy tu hạ tầng kỹ thuật, an sinh xã hội tại địa phương nơi có khoáng</w:t>
            </w:r>
            <w:r w:rsidRPr="001D4528">
              <w:rPr>
                <w:rFonts w:eastAsia="Times New Roman" w:cs="Times New Roman"/>
                <w:i/>
                <w:iCs/>
                <w:sz w:val="26"/>
                <w:szCs w:val="26"/>
                <w:lang w:eastAsia="vi-VN"/>
              </w:rPr>
              <w:t xml:space="preserve"> </w:t>
            </w:r>
            <w:r w:rsidRPr="001D4528">
              <w:rPr>
                <w:rFonts w:eastAsia="Times New Roman" w:cs="Times New Roman"/>
                <w:i/>
                <w:iCs/>
                <w:sz w:val="26"/>
                <w:szCs w:val="26"/>
                <w:lang w:val="vi-VN" w:eastAsia="vi-VN"/>
              </w:rPr>
              <w:t>sản được khai thác”.</w:t>
            </w:r>
          </w:p>
        </w:tc>
        <w:tc>
          <w:tcPr>
            <w:tcW w:w="4386" w:type="dxa"/>
          </w:tcPr>
          <w:p w14:paraId="4994F7AE" w14:textId="248E2468" w:rsidR="001D4528" w:rsidRPr="001D4528" w:rsidRDefault="001D4528" w:rsidP="00B8538E">
            <w:pPr>
              <w:spacing w:line="240" w:lineRule="auto"/>
              <w:ind w:firstLine="0"/>
              <w:jc w:val="both"/>
              <w:rPr>
                <w:sz w:val="26"/>
                <w:szCs w:val="26"/>
              </w:rPr>
            </w:pPr>
            <w:r w:rsidRPr="001D4528">
              <w:rPr>
                <w:rFonts w:cs="Times New Roman"/>
                <w:sz w:val="26"/>
                <w:szCs w:val="26"/>
              </w:rPr>
              <w:t>Sở NN&amp;MT đ</w:t>
            </w:r>
            <w:r w:rsidRPr="001D4528">
              <w:rPr>
                <w:sz w:val="26"/>
                <w:szCs w:val="26"/>
              </w:rPr>
              <w:t>ã tiếp thu và chỉnh sửa tại khoản 5 Điều 13 Dự thảo.</w:t>
            </w:r>
          </w:p>
        </w:tc>
      </w:tr>
      <w:tr w:rsidR="001D4528" w:rsidRPr="001D4528" w14:paraId="59508BF9" w14:textId="77777777" w:rsidTr="00444CBF">
        <w:tc>
          <w:tcPr>
            <w:tcW w:w="822" w:type="dxa"/>
            <w:vMerge/>
          </w:tcPr>
          <w:p w14:paraId="2F83920E" w14:textId="77777777" w:rsidR="001D4528" w:rsidRPr="001D4528" w:rsidRDefault="001D4528" w:rsidP="00B8538E">
            <w:pPr>
              <w:spacing w:line="240" w:lineRule="auto"/>
              <w:ind w:firstLine="0"/>
              <w:jc w:val="center"/>
              <w:rPr>
                <w:sz w:val="26"/>
                <w:szCs w:val="26"/>
              </w:rPr>
            </w:pPr>
          </w:p>
        </w:tc>
        <w:tc>
          <w:tcPr>
            <w:tcW w:w="1730" w:type="dxa"/>
            <w:vMerge/>
          </w:tcPr>
          <w:p w14:paraId="6586EC37" w14:textId="77777777" w:rsidR="001D4528" w:rsidRPr="001D4528" w:rsidRDefault="001D4528" w:rsidP="00B8538E">
            <w:pPr>
              <w:spacing w:line="240" w:lineRule="auto"/>
              <w:ind w:firstLine="0"/>
              <w:jc w:val="both"/>
              <w:rPr>
                <w:sz w:val="26"/>
                <w:szCs w:val="26"/>
              </w:rPr>
            </w:pPr>
          </w:p>
        </w:tc>
        <w:tc>
          <w:tcPr>
            <w:tcW w:w="2551" w:type="dxa"/>
            <w:vMerge/>
          </w:tcPr>
          <w:p w14:paraId="0420DE9D" w14:textId="77777777" w:rsidR="001D4528" w:rsidRPr="001D4528" w:rsidRDefault="001D4528" w:rsidP="00B8538E">
            <w:pPr>
              <w:spacing w:line="240" w:lineRule="auto"/>
              <w:ind w:firstLine="0"/>
              <w:jc w:val="center"/>
              <w:rPr>
                <w:sz w:val="26"/>
                <w:szCs w:val="26"/>
              </w:rPr>
            </w:pPr>
          </w:p>
        </w:tc>
        <w:tc>
          <w:tcPr>
            <w:tcW w:w="4983" w:type="dxa"/>
          </w:tcPr>
          <w:p w14:paraId="5F89D798" w14:textId="72F773FD" w:rsidR="001D4528" w:rsidRPr="001D4528" w:rsidRDefault="001D4528" w:rsidP="00B8538E">
            <w:pPr>
              <w:spacing w:line="240" w:lineRule="auto"/>
              <w:ind w:firstLine="0"/>
              <w:jc w:val="both"/>
              <w:rPr>
                <w:rFonts w:eastAsia="Times New Roman" w:cs="Times New Roman"/>
                <w:sz w:val="26"/>
                <w:szCs w:val="26"/>
                <w:lang w:val="vi-VN" w:eastAsia="vi-VN"/>
              </w:rPr>
            </w:pPr>
            <w:r w:rsidRPr="001D4528">
              <w:rPr>
                <w:rFonts w:eastAsia="Times New Roman" w:cs="Times New Roman"/>
                <w:sz w:val="26"/>
                <w:szCs w:val="26"/>
                <w:lang w:eastAsia="vi-VN"/>
              </w:rPr>
              <w:t>(</w:t>
            </w:r>
            <w:r w:rsidRPr="001D4528">
              <w:rPr>
                <w:rFonts w:eastAsia="Times New Roman" w:cs="Times New Roman"/>
                <w:sz w:val="26"/>
                <w:szCs w:val="26"/>
                <w:lang w:val="vi-VN" w:eastAsia="vi-VN"/>
              </w:rPr>
              <w:t>3</w:t>
            </w:r>
            <w:r w:rsidRPr="001D4528">
              <w:rPr>
                <w:rFonts w:eastAsia="Times New Roman" w:cs="Times New Roman"/>
                <w:sz w:val="26"/>
                <w:szCs w:val="26"/>
                <w:lang w:eastAsia="vi-VN"/>
              </w:rPr>
              <w:t>)</w:t>
            </w:r>
            <w:r w:rsidRPr="001D4528">
              <w:rPr>
                <w:rFonts w:eastAsia="Times New Roman" w:cs="Times New Roman"/>
                <w:sz w:val="26"/>
                <w:szCs w:val="26"/>
                <w:lang w:val="vi-VN" w:eastAsia="vi-VN"/>
              </w:rPr>
              <w:t xml:space="preserve"> Ý kiến đề xuất bổ sung mới tại Điều 13:</w:t>
            </w:r>
          </w:p>
          <w:p w14:paraId="4620CFD7" w14:textId="77777777" w:rsidR="001D4528" w:rsidRPr="001D4528" w:rsidRDefault="001D4528" w:rsidP="00B8538E">
            <w:pPr>
              <w:spacing w:line="240" w:lineRule="auto"/>
              <w:ind w:firstLine="0"/>
              <w:jc w:val="both"/>
              <w:rPr>
                <w:rFonts w:eastAsia="Times New Roman" w:cs="Times New Roman"/>
                <w:sz w:val="26"/>
                <w:szCs w:val="26"/>
                <w:lang w:val="vi-VN" w:eastAsia="vi-VN"/>
              </w:rPr>
            </w:pPr>
            <w:r w:rsidRPr="001D4528">
              <w:rPr>
                <w:rFonts w:eastAsia="Times New Roman" w:cs="Times New Roman"/>
                <w:sz w:val="26"/>
                <w:szCs w:val="26"/>
                <w:lang w:val="vi-VN" w:eastAsia="vi-VN"/>
              </w:rPr>
              <w:t>Đề nghị bổ sung thêm khoản 6 vào Điều 13 nhằm quy định rõ ràng về trách</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nhiệm xử lý khi Giấy phép hoạt động khoáng sản hết hạn (đóng cửa mỏ, phục hồi</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môi trường), cụ thể như sau:</w:t>
            </w:r>
          </w:p>
          <w:p w14:paraId="73D23AFA" w14:textId="77777777" w:rsidR="001D4528" w:rsidRPr="001D4528" w:rsidRDefault="001D4528" w:rsidP="00B8538E">
            <w:pPr>
              <w:spacing w:line="240" w:lineRule="auto"/>
              <w:ind w:firstLine="0"/>
              <w:jc w:val="both"/>
              <w:rPr>
                <w:rFonts w:eastAsia="Times New Roman" w:cs="Times New Roman"/>
                <w:sz w:val="26"/>
                <w:szCs w:val="26"/>
                <w:lang w:eastAsia="vi-VN"/>
              </w:rPr>
            </w:pPr>
            <w:r w:rsidRPr="001D4528">
              <w:rPr>
                <w:rFonts w:eastAsia="Times New Roman" w:cs="Times New Roman"/>
                <w:sz w:val="26"/>
                <w:szCs w:val="26"/>
                <w:lang w:val="vi-VN" w:eastAsia="vi-VN"/>
              </w:rPr>
              <w:lastRenderedPageBreak/>
              <w:t>“a) Dừng ngay mọi hoạt động khai thác; di dời toàn bộ tài sản, máy móc,</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thiết bị ra khỏi phạm vi khu vực mỏ (trừ các công trình bảo vệ môi trường, an</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toàn theo yêu cầu của cơ quan chức năng).</w:t>
            </w:r>
          </w:p>
          <w:p w14:paraId="632D7AC9" w14:textId="77777777" w:rsidR="001D4528" w:rsidRPr="001D4528" w:rsidRDefault="001D4528" w:rsidP="00B8538E">
            <w:pPr>
              <w:spacing w:line="240" w:lineRule="auto"/>
              <w:ind w:firstLine="0"/>
              <w:jc w:val="both"/>
              <w:rPr>
                <w:rFonts w:eastAsia="Times New Roman" w:cs="Times New Roman"/>
                <w:sz w:val="26"/>
                <w:szCs w:val="26"/>
                <w:lang w:eastAsia="vi-VN"/>
              </w:rPr>
            </w:pPr>
            <w:r w:rsidRPr="001D4528">
              <w:rPr>
                <w:rFonts w:eastAsia="Times New Roman" w:cs="Times New Roman"/>
                <w:sz w:val="26"/>
                <w:szCs w:val="26"/>
                <w:lang w:val="vi-VN" w:eastAsia="vi-VN"/>
              </w:rPr>
              <w:t>b) Lập và thực hiện đề án đóng cửa mỏ; tiến hành cải tạo, phục hồi môi</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trường, đất đai và tháo dỡ các hạng mục công trình theo đúng phương án đã được</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phê duyệt.</w:t>
            </w:r>
          </w:p>
          <w:p w14:paraId="7C08DE56" w14:textId="6312D1C9" w:rsidR="001D4528" w:rsidRPr="001D4528" w:rsidRDefault="001D4528" w:rsidP="00B8538E">
            <w:pPr>
              <w:spacing w:line="240" w:lineRule="auto"/>
              <w:ind w:firstLine="0"/>
              <w:jc w:val="both"/>
              <w:rPr>
                <w:sz w:val="26"/>
                <w:szCs w:val="26"/>
              </w:rPr>
            </w:pPr>
            <w:r w:rsidRPr="001D4528">
              <w:rPr>
                <w:rFonts w:eastAsia="Times New Roman" w:cs="Times New Roman"/>
                <w:sz w:val="26"/>
                <w:szCs w:val="26"/>
                <w:lang w:val="vi-VN" w:eastAsia="vi-VN"/>
              </w:rPr>
              <w:t>c) Báo cáo cơ quan nhà nước có thẩm quyền để nghiệm thu kết quả đóng</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cửa mỏ, phục hồi môi trường và thực hiện bàn giao lại đất cho địa phương quản</w:t>
            </w:r>
            <w:r w:rsidRPr="001D4528">
              <w:rPr>
                <w:rFonts w:eastAsia="Times New Roman" w:cs="Times New Roman"/>
                <w:sz w:val="26"/>
                <w:szCs w:val="26"/>
                <w:lang w:eastAsia="vi-VN"/>
              </w:rPr>
              <w:t xml:space="preserve"> </w:t>
            </w:r>
            <w:r w:rsidRPr="001D4528">
              <w:rPr>
                <w:rFonts w:eastAsia="Times New Roman" w:cs="Times New Roman"/>
                <w:sz w:val="26"/>
                <w:szCs w:val="26"/>
                <w:lang w:val="vi-VN" w:eastAsia="vi-VN"/>
              </w:rPr>
              <w:t xml:space="preserve">lý theo đúng thời hạn quy định. </w:t>
            </w:r>
          </w:p>
        </w:tc>
        <w:tc>
          <w:tcPr>
            <w:tcW w:w="4386" w:type="dxa"/>
          </w:tcPr>
          <w:p w14:paraId="7B467702" w14:textId="459EC6FF" w:rsidR="001D4528" w:rsidRPr="001D4528" w:rsidRDefault="001D4528" w:rsidP="00B8538E">
            <w:pPr>
              <w:spacing w:line="240" w:lineRule="auto"/>
              <w:ind w:firstLine="0"/>
              <w:jc w:val="both"/>
              <w:rPr>
                <w:sz w:val="26"/>
                <w:szCs w:val="26"/>
              </w:rPr>
            </w:pPr>
            <w:r w:rsidRPr="001D4528">
              <w:rPr>
                <w:sz w:val="26"/>
                <w:szCs w:val="26"/>
              </w:rPr>
              <w:lastRenderedPageBreak/>
              <w:t xml:space="preserve">Nội dung này đã được quy định trong  Luật Địa chất và khoáng sản và Nghị định số 193/2025/NĐ-CP, được sửa đổi, bổ sung bởi Nghị định số 21/2026/NĐ-CP; Việc bổ sung khoản mới như đề xuất là quy định lại trách nhiệm đã được pháp </w:t>
            </w:r>
            <w:r w:rsidRPr="001D4528">
              <w:rPr>
                <w:sz w:val="26"/>
                <w:szCs w:val="26"/>
              </w:rPr>
              <w:lastRenderedPageBreak/>
              <w:t>luật hiện hành quy định không phù hợp với kỹ thuật xây dựng văn bản quy phạm pháp luật.</w:t>
            </w:r>
            <w:r w:rsidRPr="001D4528">
              <w:rPr>
                <w:rFonts w:cs="Times New Roman"/>
                <w:sz w:val="26"/>
                <w:szCs w:val="26"/>
              </w:rPr>
              <w:t xml:space="preserve">  </w:t>
            </w:r>
          </w:p>
        </w:tc>
      </w:tr>
      <w:tr w:rsidR="001D4528" w:rsidRPr="001D4528" w14:paraId="5192F278" w14:textId="77777777" w:rsidTr="00444CBF">
        <w:tc>
          <w:tcPr>
            <w:tcW w:w="822" w:type="dxa"/>
            <w:vMerge w:val="restart"/>
          </w:tcPr>
          <w:p w14:paraId="6F17E2A7" w14:textId="19B9C5EB" w:rsidR="001D4528" w:rsidRPr="001D4528" w:rsidRDefault="001D4528" w:rsidP="00B8538E">
            <w:pPr>
              <w:spacing w:line="240" w:lineRule="auto"/>
              <w:ind w:firstLine="0"/>
              <w:jc w:val="center"/>
              <w:rPr>
                <w:rFonts w:cs="Times New Roman"/>
                <w:sz w:val="26"/>
                <w:szCs w:val="26"/>
              </w:rPr>
            </w:pPr>
            <w:r>
              <w:rPr>
                <w:rFonts w:cs="Times New Roman"/>
                <w:sz w:val="26"/>
                <w:szCs w:val="26"/>
              </w:rPr>
              <w:t>5</w:t>
            </w:r>
          </w:p>
        </w:tc>
        <w:tc>
          <w:tcPr>
            <w:tcW w:w="1730" w:type="dxa"/>
            <w:vMerge w:val="restart"/>
          </w:tcPr>
          <w:p w14:paraId="025F224C" w14:textId="50B6CA36" w:rsidR="001D4528" w:rsidRPr="001D4528" w:rsidRDefault="00A84134" w:rsidP="00B8538E">
            <w:pPr>
              <w:spacing w:line="240" w:lineRule="auto"/>
              <w:ind w:firstLine="0"/>
              <w:jc w:val="both"/>
              <w:rPr>
                <w:rFonts w:cs="Times New Roman"/>
                <w:sz w:val="26"/>
                <w:szCs w:val="26"/>
              </w:rPr>
            </w:pPr>
            <w:r w:rsidRPr="00D81C51">
              <w:rPr>
                <w:bCs/>
                <w:sz w:val="26"/>
                <w:szCs w:val="26"/>
                <w:lang w:val="nl-NL"/>
              </w:rPr>
              <w:t>Hồ sơ dự thảo</w:t>
            </w:r>
          </w:p>
        </w:tc>
        <w:tc>
          <w:tcPr>
            <w:tcW w:w="2551" w:type="dxa"/>
            <w:vMerge w:val="restart"/>
          </w:tcPr>
          <w:p w14:paraId="1CC4411B" w14:textId="30025923" w:rsidR="00B33422" w:rsidRDefault="00B33422" w:rsidP="00B8538E">
            <w:pPr>
              <w:spacing w:line="240" w:lineRule="auto"/>
              <w:ind w:firstLine="0"/>
              <w:jc w:val="center"/>
              <w:rPr>
                <w:rFonts w:cs="Times New Roman"/>
                <w:sz w:val="26"/>
                <w:szCs w:val="26"/>
              </w:rPr>
            </w:pPr>
            <w:r w:rsidRPr="001D4528">
              <w:rPr>
                <w:rFonts w:cs="Times New Roman"/>
                <w:sz w:val="26"/>
                <w:szCs w:val="26"/>
              </w:rPr>
              <w:t xml:space="preserve">Phòng Cảnh sát Kinh tế </w:t>
            </w:r>
          </w:p>
          <w:p w14:paraId="16B37A61" w14:textId="75BA87C8" w:rsidR="001D4528" w:rsidRPr="001D4528" w:rsidRDefault="00B33422" w:rsidP="00B8538E">
            <w:pPr>
              <w:spacing w:line="240" w:lineRule="auto"/>
              <w:ind w:firstLine="0"/>
              <w:jc w:val="center"/>
              <w:rPr>
                <w:rFonts w:cs="Times New Roman"/>
                <w:sz w:val="26"/>
                <w:szCs w:val="26"/>
              </w:rPr>
            </w:pPr>
            <w:r>
              <w:rPr>
                <w:rFonts w:cs="Times New Roman"/>
                <w:sz w:val="26"/>
                <w:szCs w:val="26"/>
              </w:rPr>
              <w:t>(</w:t>
            </w:r>
            <w:r w:rsidR="001D4528" w:rsidRPr="001D4528">
              <w:rPr>
                <w:rFonts w:cs="Times New Roman"/>
                <w:sz w:val="26"/>
                <w:szCs w:val="26"/>
              </w:rPr>
              <w:t>347/CV-CSKT (Đ3) 26/6/2026</w:t>
            </w:r>
            <w:r>
              <w:rPr>
                <w:rFonts w:cs="Times New Roman"/>
                <w:sz w:val="26"/>
                <w:szCs w:val="26"/>
              </w:rPr>
              <w:t>)</w:t>
            </w:r>
          </w:p>
        </w:tc>
        <w:tc>
          <w:tcPr>
            <w:tcW w:w="4983" w:type="dxa"/>
          </w:tcPr>
          <w:p w14:paraId="6D470A27" w14:textId="46A777E4"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t>(1) G</w:t>
            </w:r>
            <w:r w:rsidRPr="001D4528">
              <w:rPr>
                <w:rFonts w:cs="Times New Roman"/>
                <w:sz w:val="26"/>
                <w:szCs w:val="26"/>
                <w:lang w:val="vi-VN"/>
              </w:rPr>
              <w:t>óp ý 1: Trách nhiệm cập nhật quy hoạch và lưu trữ hồ sơ của Sở Nông nghiệp và Môi trường</w:t>
            </w:r>
            <w:r w:rsidRPr="001D4528">
              <w:rPr>
                <w:rFonts w:cs="Times New Roman"/>
                <w:sz w:val="26"/>
                <w:szCs w:val="26"/>
              </w:rPr>
              <w:t>:</w:t>
            </w:r>
          </w:p>
          <w:p w14:paraId="595D71C1" w14:textId="77777777" w:rsidR="001D4528" w:rsidRPr="001D4528" w:rsidRDefault="001D4528" w:rsidP="00B8538E">
            <w:pPr>
              <w:spacing w:line="240" w:lineRule="auto"/>
              <w:ind w:firstLine="0"/>
              <w:jc w:val="both"/>
              <w:rPr>
                <w:rFonts w:cs="Times New Roman"/>
                <w:sz w:val="26"/>
                <w:szCs w:val="26"/>
                <w:lang w:val="vi-VN"/>
              </w:rPr>
            </w:pPr>
            <w:r w:rsidRPr="001D4528">
              <w:rPr>
                <w:rFonts w:cs="Times New Roman"/>
                <w:sz w:val="26"/>
                <w:szCs w:val="26"/>
                <w:lang w:val="vi-VN"/>
              </w:rPr>
              <w:t xml:space="preserve">Nội dung đề nghị bổ sung vào Điều 4 (Trách nhiệm của Sở Nông nghiệp và Môi trường): Cần bổ sung quy định bắt buộc “Sở Nông nghiệp và Môi trường trách nhiệm thường xuyên rà soát, cập nhật tình trạng các mỏ đã cấp phép để tham mưu tích hợp đồng bộ vào Quy hoạch tỉnh, Quy định chế độ lưu trữ vĩnh viễn trên môi trường điện tử đối với hồ sơ cấp </w:t>
            </w:r>
            <w:r w:rsidRPr="001D4528">
              <w:rPr>
                <w:rFonts w:cs="Times New Roman"/>
                <w:sz w:val="26"/>
                <w:szCs w:val="26"/>
                <w:lang w:val="vi-VN"/>
              </w:rPr>
              <w:lastRenderedPageBreak/>
              <w:t>phép, báo cáo sản lượng, và quy trách nhiệm người đứng đầu nếu để thất lạc hồ sơ hoặc không thực hiện báo cáo Bộ chuyên ngành đúng hạn”.</w:t>
            </w:r>
          </w:p>
          <w:p w14:paraId="7E6A9AA0" w14:textId="4BCBEA52" w:rsidR="001D4528" w:rsidRPr="001D4528" w:rsidRDefault="001D4528" w:rsidP="00B8538E">
            <w:pPr>
              <w:spacing w:line="240" w:lineRule="auto"/>
              <w:ind w:firstLine="0"/>
              <w:jc w:val="both"/>
              <w:rPr>
                <w:rFonts w:cs="Times New Roman"/>
                <w:sz w:val="26"/>
                <w:szCs w:val="26"/>
              </w:rPr>
            </w:pPr>
          </w:p>
        </w:tc>
        <w:tc>
          <w:tcPr>
            <w:tcW w:w="4386" w:type="dxa"/>
          </w:tcPr>
          <w:p w14:paraId="5ABAF697" w14:textId="55FDCDAF"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lastRenderedPageBreak/>
              <w:t xml:space="preserve">Sở NN&amp;MT </w:t>
            </w:r>
            <w:r>
              <w:rPr>
                <w:rFonts w:cs="Times New Roman"/>
                <w:sz w:val="26"/>
                <w:szCs w:val="26"/>
              </w:rPr>
              <w:t>đ</w:t>
            </w:r>
            <w:r w:rsidRPr="001D4528">
              <w:rPr>
                <w:rFonts w:cs="Times New Roman"/>
                <w:sz w:val="26"/>
                <w:szCs w:val="26"/>
              </w:rPr>
              <w:t xml:space="preserve">ã tiếp thu và chỉnh sửa bổ sung tại khoản 6 Điều 4 Tuy nhiên nội dung “thường xuyên cập nhật vào Quy hoạch tỉnh” vì việc lập, điều chỉnh, cập nhật quy hoạch tỉnh và phương án quản lý về địa chất, khoáng sản trong quy hoạch tỉnh phải thực hiện theo trình tự, thủ tục của pháp luật về quy hoạch, không thể quy định theo hướng cập nhật thường xuyên như một cơ sở dữ liệu quản lý hành chính; do đó, Sở chỉnh sửa </w:t>
            </w:r>
            <w:r w:rsidRPr="001D4528">
              <w:rPr>
                <w:sz w:val="26"/>
                <w:szCs w:val="26"/>
              </w:rPr>
              <w:t xml:space="preserve">tham mưu Ủy ban nhân dân tỉnh cập </w:t>
            </w:r>
            <w:r w:rsidRPr="001D4528">
              <w:rPr>
                <w:sz w:val="26"/>
                <w:szCs w:val="26"/>
              </w:rPr>
              <w:lastRenderedPageBreak/>
              <w:t>nhật, điều chỉnh phương án quản lý về địa chất, khoáng sản trong quy hoạch tỉnh khi có yêu cầu hoặc khi phát sinh nội dung thuộc trường hợp phải điều chỉnh theo quy định.</w:t>
            </w:r>
          </w:p>
        </w:tc>
      </w:tr>
      <w:tr w:rsidR="001D4528" w:rsidRPr="001D4528" w14:paraId="6490F411" w14:textId="77777777" w:rsidTr="00444CBF">
        <w:tc>
          <w:tcPr>
            <w:tcW w:w="822" w:type="dxa"/>
            <w:vMerge/>
          </w:tcPr>
          <w:p w14:paraId="4668ABBD" w14:textId="77777777" w:rsidR="001D4528" w:rsidRPr="001D4528" w:rsidRDefault="001D4528" w:rsidP="00B8538E">
            <w:pPr>
              <w:spacing w:line="240" w:lineRule="auto"/>
              <w:ind w:firstLine="0"/>
              <w:jc w:val="center"/>
              <w:rPr>
                <w:rFonts w:cs="Times New Roman"/>
                <w:sz w:val="26"/>
                <w:szCs w:val="26"/>
              </w:rPr>
            </w:pPr>
          </w:p>
        </w:tc>
        <w:tc>
          <w:tcPr>
            <w:tcW w:w="1730" w:type="dxa"/>
            <w:vMerge/>
          </w:tcPr>
          <w:p w14:paraId="3891486E" w14:textId="77777777" w:rsidR="001D4528" w:rsidRPr="001D4528" w:rsidRDefault="001D4528" w:rsidP="00B8538E">
            <w:pPr>
              <w:spacing w:line="240" w:lineRule="auto"/>
              <w:ind w:firstLine="0"/>
              <w:jc w:val="both"/>
              <w:rPr>
                <w:rFonts w:cs="Times New Roman"/>
                <w:sz w:val="26"/>
                <w:szCs w:val="26"/>
              </w:rPr>
            </w:pPr>
          </w:p>
        </w:tc>
        <w:tc>
          <w:tcPr>
            <w:tcW w:w="2551" w:type="dxa"/>
            <w:vMerge/>
          </w:tcPr>
          <w:p w14:paraId="3894647A" w14:textId="77777777" w:rsidR="001D4528" w:rsidRPr="001D4528" w:rsidRDefault="001D4528" w:rsidP="00B8538E">
            <w:pPr>
              <w:spacing w:line="240" w:lineRule="auto"/>
              <w:ind w:firstLine="0"/>
              <w:jc w:val="center"/>
              <w:rPr>
                <w:rFonts w:cs="Times New Roman"/>
                <w:sz w:val="26"/>
                <w:szCs w:val="26"/>
              </w:rPr>
            </w:pPr>
          </w:p>
        </w:tc>
        <w:tc>
          <w:tcPr>
            <w:tcW w:w="4983" w:type="dxa"/>
          </w:tcPr>
          <w:p w14:paraId="41615EB6" w14:textId="512F3273" w:rsidR="001D4528" w:rsidRPr="001D4528" w:rsidRDefault="001D4528" w:rsidP="00B8538E">
            <w:pPr>
              <w:spacing w:line="240" w:lineRule="auto"/>
              <w:ind w:firstLine="0"/>
              <w:jc w:val="both"/>
              <w:rPr>
                <w:sz w:val="26"/>
                <w:szCs w:val="26"/>
              </w:rPr>
            </w:pPr>
            <w:r w:rsidRPr="001D4528">
              <w:rPr>
                <w:sz w:val="26"/>
                <w:szCs w:val="26"/>
              </w:rPr>
              <w:t>(2) G</w:t>
            </w:r>
            <w:r w:rsidRPr="001D4528">
              <w:rPr>
                <w:sz w:val="26"/>
                <w:szCs w:val="26"/>
                <w:lang w:val="vi-VN"/>
              </w:rPr>
              <w:t>óp ý 2: Ràng buộc trách nhiệm của Chủ tịch UBND cấp xã trong việc chống khai thác ngoài ranh giới</w:t>
            </w:r>
            <w:r w:rsidRPr="001D4528">
              <w:rPr>
                <w:sz w:val="26"/>
                <w:szCs w:val="26"/>
              </w:rPr>
              <w:t>:</w:t>
            </w:r>
          </w:p>
          <w:p w14:paraId="2FDF5EDC" w14:textId="6262E1BF" w:rsidR="001D4528" w:rsidRPr="001D4528" w:rsidRDefault="001D4528" w:rsidP="00B8538E">
            <w:pPr>
              <w:spacing w:line="240" w:lineRule="auto"/>
              <w:ind w:firstLine="0"/>
              <w:jc w:val="both"/>
              <w:rPr>
                <w:sz w:val="26"/>
                <w:szCs w:val="26"/>
              </w:rPr>
            </w:pPr>
            <w:r w:rsidRPr="001D4528">
              <w:rPr>
                <w:sz w:val="26"/>
                <w:szCs w:val="26"/>
                <w:lang w:val="vi-VN"/>
              </w:rPr>
              <w:t>Nội dung đề nghị bổ sung vào Điều 12 (Trách nhiệm của UBND cấp xã): Khoản 2 Điều 12 của Dự thảo hiện ghi chung chung là “thường xuyên kiểm tra, theo dõi địa bàn”. Cần bổ sung chế tài: “Chủ tịch UBND cấp xã phải chịu trách nhiệm cá nhân trước Chủ tịch UBND tỉnh nếu để xảy ra tình trạng khai thác khoáng sản trái phép, khai thác ngoài ranh giới mỏ trên địa bàn quản lý mà không có biện pháp ngăn chặn, báo cáo kịp thời”.</w:t>
            </w:r>
          </w:p>
        </w:tc>
        <w:tc>
          <w:tcPr>
            <w:tcW w:w="4386" w:type="dxa"/>
          </w:tcPr>
          <w:p w14:paraId="2746DCCA" w14:textId="05C1C01E"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t xml:space="preserve">Sở NN&amp;MT </w:t>
            </w:r>
            <w:r>
              <w:rPr>
                <w:rFonts w:cs="Times New Roman"/>
                <w:sz w:val="26"/>
                <w:szCs w:val="26"/>
              </w:rPr>
              <w:t>đ</w:t>
            </w:r>
            <w:r w:rsidRPr="001D4528">
              <w:rPr>
                <w:sz w:val="26"/>
                <w:szCs w:val="26"/>
              </w:rPr>
              <w:t xml:space="preserve">ã bổ sung tại </w:t>
            </w:r>
            <w:r w:rsidRPr="001D4528">
              <w:rPr>
                <w:sz w:val="26"/>
                <w:szCs w:val="26"/>
                <w:lang w:val="vi-VN"/>
              </w:rPr>
              <w:t xml:space="preserve">Khoản 2 Điều 12 </w:t>
            </w:r>
          </w:p>
        </w:tc>
      </w:tr>
      <w:tr w:rsidR="001D4528" w:rsidRPr="001D4528" w14:paraId="713A4828" w14:textId="77777777" w:rsidTr="00444CBF">
        <w:tc>
          <w:tcPr>
            <w:tcW w:w="822" w:type="dxa"/>
            <w:vMerge/>
          </w:tcPr>
          <w:p w14:paraId="02364F41" w14:textId="77777777" w:rsidR="001D4528" w:rsidRPr="001D4528" w:rsidRDefault="001D4528" w:rsidP="00B8538E">
            <w:pPr>
              <w:spacing w:line="240" w:lineRule="auto"/>
              <w:ind w:firstLine="0"/>
              <w:jc w:val="center"/>
              <w:rPr>
                <w:rFonts w:cs="Times New Roman"/>
                <w:sz w:val="26"/>
                <w:szCs w:val="26"/>
              </w:rPr>
            </w:pPr>
          </w:p>
        </w:tc>
        <w:tc>
          <w:tcPr>
            <w:tcW w:w="1730" w:type="dxa"/>
            <w:vMerge/>
          </w:tcPr>
          <w:p w14:paraId="788B22BD" w14:textId="77777777" w:rsidR="001D4528" w:rsidRPr="001D4528" w:rsidRDefault="001D4528" w:rsidP="00B8538E">
            <w:pPr>
              <w:spacing w:line="240" w:lineRule="auto"/>
              <w:ind w:firstLine="0"/>
              <w:jc w:val="both"/>
              <w:rPr>
                <w:rFonts w:cs="Times New Roman"/>
                <w:sz w:val="26"/>
                <w:szCs w:val="26"/>
              </w:rPr>
            </w:pPr>
          </w:p>
        </w:tc>
        <w:tc>
          <w:tcPr>
            <w:tcW w:w="2551" w:type="dxa"/>
            <w:vMerge/>
          </w:tcPr>
          <w:p w14:paraId="0CC09A5C" w14:textId="77777777" w:rsidR="001D4528" w:rsidRPr="001D4528" w:rsidRDefault="001D4528" w:rsidP="00B8538E">
            <w:pPr>
              <w:spacing w:line="240" w:lineRule="auto"/>
              <w:ind w:firstLine="0"/>
              <w:jc w:val="center"/>
              <w:rPr>
                <w:rFonts w:cs="Times New Roman"/>
                <w:sz w:val="26"/>
                <w:szCs w:val="26"/>
              </w:rPr>
            </w:pPr>
          </w:p>
        </w:tc>
        <w:tc>
          <w:tcPr>
            <w:tcW w:w="4983" w:type="dxa"/>
          </w:tcPr>
          <w:p w14:paraId="204605FF" w14:textId="1B265A02" w:rsidR="001D4528" w:rsidRPr="001D4528" w:rsidRDefault="001D4528" w:rsidP="00B8538E">
            <w:pPr>
              <w:spacing w:line="240" w:lineRule="auto"/>
              <w:ind w:firstLine="0"/>
              <w:jc w:val="both"/>
              <w:rPr>
                <w:sz w:val="26"/>
                <w:szCs w:val="26"/>
              </w:rPr>
            </w:pPr>
            <w:r w:rsidRPr="001D4528">
              <w:rPr>
                <w:sz w:val="26"/>
                <w:szCs w:val="26"/>
                <w:lang w:val="vi-VN"/>
              </w:rPr>
              <w:t>(3) Góp ý 3: Đưa việc “Lắp đặt trạm cân, camera” thành điều kiện bắt buộc để duy trì hoạt động</w:t>
            </w:r>
            <w:r w:rsidRPr="001D4528">
              <w:rPr>
                <w:sz w:val="26"/>
                <w:szCs w:val="26"/>
              </w:rPr>
              <w:t>:</w:t>
            </w:r>
          </w:p>
          <w:p w14:paraId="53EE82FA" w14:textId="13C91A01" w:rsidR="001D4528" w:rsidRPr="001D4528" w:rsidRDefault="001D4528" w:rsidP="00B8538E">
            <w:pPr>
              <w:spacing w:line="240" w:lineRule="auto"/>
              <w:ind w:firstLine="0"/>
              <w:jc w:val="both"/>
              <w:rPr>
                <w:sz w:val="26"/>
                <w:szCs w:val="26"/>
              </w:rPr>
            </w:pPr>
            <w:r w:rsidRPr="001D4528">
              <w:rPr>
                <w:sz w:val="26"/>
                <w:szCs w:val="26"/>
                <w:lang w:val="vi-VN"/>
              </w:rPr>
              <w:t xml:space="preserve">Nội dung đề nghị bổ sung (Vào chương trách nhiệm của tổ chức, cá nhân khai thác): “Bắt buộc 100% mỏ khoáng sản phải hoàn thành lắp đặt trạm cân, camera giám sát tại khu vực </w:t>
            </w:r>
            <w:r w:rsidRPr="001D4528">
              <w:rPr>
                <w:sz w:val="26"/>
                <w:szCs w:val="26"/>
                <w:lang w:val="vi-VN"/>
              </w:rPr>
              <w:lastRenderedPageBreak/>
              <w:t>đưa khoáng sản nguyên khai ra khỏi mỏ và truyền dữ liệu trực tiếp, liên tục về Sở Nông nghiệp và Môi trường. Sở Nông nghiệp và Môi trường có trách nhiệm tham mưu UBND tỉnh đình chỉ ngay hoạt động đối với các mỏ cố ý để tình trạng hư hỏng, không truyền dữ liệu hoặc không lắp đặt thiết bị này”.</w:t>
            </w:r>
          </w:p>
        </w:tc>
        <w:tc>
          <w:tcPr>
            <w:tcW w:w="4386" w:type="dxa"/>
          </w:tcPr>
          <w:p w14:paraId="02D4C81C" w14:textId="156A65C4"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lastRenderedPageBreak/>
              <w:t xml:space="preserve">Sở NN&amp;MT tiếp thu; đối với việc lắp đặt trạm cân, camera giám sát đã được quy định cụ thể tại khoản 4, khoản 5 Điều 59 Nghị định số 193/2025/NĐ-CP, được sửa đổi, bổ sung bởi Nghị định số 21/2026/NĐ-CP; </w:t>
            </w:r>
            <w:r w:rsidRPr="001D4528">
              <w:rPr>
                <w:sz w:val="26"/>
                <w:szCs w:val="26"/>
              </w:rPr>
              <w:t xml:space="preserve">Việc bổ sung khoản mới như đề xuất là quy định lại trách </w:t>
            </w:r>
            <w:r w:rsidRPr="001D4528">
              <w:rPr>
                <w:sz w:val="26"/>
                <w:szCs w:val="26"/>
              </w:rPr>
              <w:lastRenderedPageBreak/>
              <w:t>nhiệm đã được pháp luật hiện hành quy định không phù hợp với kỹ thuật xây dựng văn bản quy phạm pháp luật.</w:t>
            </w:r>
            <w:r w:rsidRPr="001D4528">
              <w:rPr>
                <w:rFonts w:cs="Times New Roman"/>
                <w:sz w:val="26"/>
                <w:szCs w:val="26"/>
              </w:rPr>
              <w:t xml:space="preserve">  </w:t>
            </w:r>
          </w:p>
          <w:p w14:paraId="2FC9DBA0" w14:textId="7A41230B"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t xml:space="preserve">Việc vận hành hệ thống thông tin, dữ liệu về hoạt động khoáng sản và kết nối với hệ thống thông tin, dữ liệu về hoạt động khoáng sản được thực hiện trước ngày 01/01/2030. </w:t>
            </w:r>
          </w:p>
          <w:p w14:paraId="1A555294" w14:textId="4EF643F3"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t xml:space="preserve">Tuy nhiên, nội dung về thu thập, cập nhật, xây dựng cơ sở dữ liệu địa chất, khoáng sản  được quy định tại Điều 118 Nghị định số 193/2025/NĐ-CP, được sửa đổi, bổ sung bởi Nghị định số 21/2026/NĐ-CP; Theo đó, UBND cấp tỉnh theo thẩm quyền cấp phép có trách nhiệm thu thập, cập nhật, xây dựng cơ sở dữ liệu địa chất, khoáng sản tại địa phương và kết nối với hệ thống thông tin cơ sở dữ liệu của Bộ Nông nghiệp và Môi trường nhưng hiện nay Bộ chưa xây dựng và UBND tỉnh vẫn chưa thực hiện nhiệm vụ này; do đó chưa có hạ tầng để yêu cầu doanh nghiệp thực hiện. Vì vậy, nội dung này Sở NN&amp;MT sẽ rà soát, cập nhật, chỉnh sửa nội dung này trong sau khi Bộ Nông nghiệp và Môi trường hoàn </w:t>
            </w:r>
            <w:r w:rsidRPr="001D4528">
              <w:rPr>
                <w:rFonts w:cs="Times New Roman"/>
                <w:sz w:val="26"/>
                <w:szCs w:val="26"/>
              </w:rPr>
              <w:lastRenderedPageBreak/>
              <w:t>thiện về cơ sở dữ liệu địa chất, khoáng sản.</w:t>
            </w:r>
          </w:p>
          <w:p w14:paraId="00239C92" w14:textId="4306E0C7"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t xml:space="preserve">Việc quy định “Sở Nông nghiệp và Môi trường tham mưu UBND tỉnh đình chỉ ngay hoạt động” có tính chất xử lý, chế tài, phải thực hiện theo trình tự, thẩm quyền và phải căn cứ vào </w:t>
            </w:r>
            <w:r w:rsidRPr="001D4528">
              <w:rPr>
                <w:sz w:val="26"/>
                <w:szCs w:val="26"/>
                <w:lang w:val="vi-VN"/>
              </w:rPr>
              <w:t>Nghị định số 36/2020/NĐ-CP ngày 24/3/2020 của Chính phủ</w:t>
            </w:r>
            <w:r w:rsidRPr="001D4528">
              <w:rPr>
                <w:sz w:val="26"/>
                <w:szCs w:val="26"/>
              </w:rPr>
              <w:t xml:space="preserve"> </w:t>
            </w:r>
            <w:bookmarkStart w:id="0" w:name="loai_1_name"/>
            <w:r w:rsidRPr="001D4528">
              <w:rPr>
                <w:sz w:val="26"/>
                <w:szCs w:val="26"/>
              </w:rPr>
              <w:t>quy định về xử phạt vi phạm hành chính trong lĩnh vực</w:t>
            </w:r>
            <w:bookmarkEnd w:id="0"/>
            <w:r w:rsidRPr="001D4528">
              <w:rPr>
                <w:sz w:val="26"/>
                <w:szCs w:val="26"/>
              </w:rPr>
              <w:t> </w:t>
            </w:r>
            <w:bookmarkStart w:id="1" w:name="cumtu_1"/>
            <w:r w:rsidRPr="001D4528">
              <w:rPr>
                <w:sz w:val="26"/>
                <w:szCs w:val="26"/>
              </w:rPr>
              <w:t>tài nguyên nước</w:t>
            </w:r>
            <w:bookmarkEnd w:id="1"/>
            <w:r w:rsidRPr="001D4528">
              <w:rPr>
                <w:sz w:val="26"/>
                <w:szCs w:val="26"/>
              </w:rPr>
              <w:t> </w:t>
            </w:r>
            <w:bookmarkStart w:id="2" w:name="loai_1_name_name"/>
            <w:r w:rsidRPr="001D4528">
              <w:rPr>
                <w:sz w:val="26"/>
                <w:szCs w:val="26"/>
              </w:rPr>
              <w:t>và khoáng sản</w:t>
            </w:r>
            <w:bookmarkEnd w:id="2"/>
            <w:r w:rsidRPr="001D4528">
              <w:rPr>
                <w:sz w:val="26"/>
                <w:szCs w:val="26"/>
              </w:rPr>
              <w:t>.</w:t>
            </w:r>
          </w:p>
        </w:tc>
      </w:tr>
      <w:tr w:rsidR="001D4528" w:rsidRPr="001D4528" w14:paraId="5A5B4634" w14:textId="77777777" w:rsidTr="00444CBF">
        <w:tc>
          <w:tcPr>
            <w:tcW w:w="822" w:type="dxa"/>
            <w:vMerge/>
          </w:tcPr>
          <w:p w14:paraId="434099AB" w14:textId="77777777" w:rsidR="001D4528" w:rsidRPr="001D4528" w:rsidRDefault="001D4528" w:rsidP="00B8538E">
            <w:pPr>
              <w:spacing w:line="240" w:lineRule="auto"/>
              <w:ind w:firstLine="0"/>
              <w:jc w:val="center"/>
              <w:rPr>
                <w:rFonts w:cs="Times New Roman"/>
                <w:sz w:val="26"/>
                <w:szCs w:val="26"/>
              </w:rPr>
            </w:pPr>
          </w:p>
        </w:tc>
        <w:tc>
          <w:tcPr>
            <w:tcW w:w="1730" w:type="dxa"/>
            <w:vMerge/>
          </w:tcPr>
          <w:p w14:paraId="20540692" w14:textId="77777777" w:rsidR="001D4528" w:rsidRPr="001D4528" w:rsidRDefault="001D4528" w:rsidP="00B8538E">
            <w:pPr>
              <w:spacing w:line="240" w:lineRule="auto"/>
              <w:ind w:firstLine="0"/>
              <w:jc w:val="both"/>
              <w:rPr>
                <w:rFonts w:cs="Times New Roman"/>
                <w:sz w:val="26"/>
                <w:szCs w:val="26"/>
              </w:rPr>
            </w:pPr>
          </w:p>
        </w:tc>
        <w:tc>
          <w:tcPr>
            <w:tcW w:w="2551" w:type="dxa"/>
            <w:vMerge/>
          </w:tcPr>
          <w:p w14:paraId="528CD386" w14:textId="77777777" w:rsidR="001D4528" w:rsidRPr="001D4528" w:rsidRDefault="001D4528" w:rsidP="00B8538E">
            <w:pPr>
              <w:spacing w:line="240" w:lineRule="auto"/>
              <w:ind w:firstLine="0"/>
              <w:jc w:val="center"/>
              <w:rPr>
                <w:rFonts w:cs="Times New Roman"/>
                <w:sz w:val="26"/>
                <w:szCs w:val="26"/>
              </w:rPr>
            </w:pPr>
          </w:p>
        </w:tc>
        <w:tc>
          <w:tcPr>
            <w:tcW w:w="4983" w:type="dxa"/>
          </w:tcPr>
          <w:p w14:paraId="385B9C50" w14:textId="760EB2A9" w:rsidR="001D4528" w:rsidRPr="001D4528" w:rsidRDefault="001D4528" w:rsidP="00B8538E">
            <w:pPr>
              <w:spacing w:line="240" w:lineRule="auto"/>
              <w:ind w:firstLine="0"/>
              <w:jc w:val="both"/>
              <w:rPr>
                <w:sz w:val="26"/>
                <w:szCs w:val="26"/>
              </w:rPr>
            </w:pPr>
            <w:r w:rsidRPr="001D4528">
              <w:rPr>
                <w:sz w:val="26"/>
                <w:szCs w:val="26"/>
              </w:rPr>
              <w:t xml:space="preserve">(4) </w:t>
            </w:r>
            <w:r w:rsidRPr="001D4528">
              <w:rPr>
                <w:sz w:val="26"/>
                <w:szCs w:val="26"/>
                <w:lang w:val="vi-VN"/>
              </w:rPr>
              <w:t>Góp ý 4: Khắc phục điểm nghẽn “Khai thác khi chưa thuê đất”</w:t>
            </w:r>
            <w:r w:rsidRPr="001D4528">
              <w:rPr>
                <w:sz w:val="26"/>
                <w:szCs w:val="26"/>
              </w:rPr>
              <w:t>:</w:t>
            </w:r>
          </w:p>
          <w:p w14:paraId="7F9B9644" w14:textId="7605E63C" w:rsidR="001D4528" w:rsidRPr="001D4528" w:rsidRDefault="001D4528" w:rsidP="00B8538E">
            <w:pPr>
              <w:spacing w:line="240" w:lineRule="auto"/>
              <w:ind w:firstLine="0"/>
              <w:jc w:val="both"/>
              <w:rPr>
                <w:sz w:val="26"/>
                <w:szCs w:val="26"/>
              </w:rPr>
            </w:pPr>
            <w:r w:rsidRPr="001D4528">
              <w:rPr>
                <w:sz w:val="26"/>
                <w:szCs w:val="26"/>
                <w:lang w:val="vi-VN"/>
              </w:rPr>
              <w:t>Nội dung đề nghị bổ sung: Cần quy định rõ cơ chế phối hợp giữa bộ phận cấp phép khoáng sản và bộ phận quản lý đất đai (đều thuộc Sở Nông nghiệp và Môi trường hiện nay). Bổ sung điều khoản: “Tổ chức, cá nhân chỉ được phép tiến hành bóc tầng phủ, khai thác khoáng sản sau khi đã hoàn thành nghĩa vụ tài chính về đất đai, ký hợp đồng thuê đất và được bàn giao đất trên thực địa. Nghiêm cấm mọi hành vi sử dụng đất vào mục đích khai thác khi chưa được cơ quan nhà nước giao đất, cho thuê đất”.</w:t>
            </w:r>
          </w:p>
        </w:tc>
        <w:tc>
          <w:tcPr>
            <w:tcW w:w="4386" w:type="dxa"/>
          </w:tcPr>
          <w:p w14:paraId="0EE09FB3" w14:textId="27B5CDF2"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t>SNN&amp;MT đã tiếp thu và bổ sung tại khoản 6 Điều 13 Dự thảo.</w:t>
            </w:r>
          </w:p>
        </w:tc>
      </w:tr>
      <w:tr w:rsidR="001D4528" w:rsidRPr="001D4528" w14:paraId="1CF01ACD" w14:textId="77777777" w:rsidTr="00444CBF">
        <w:tc>
          <w:tcPr>
            <w:tcW w:w="822" w:type="dxa"/>
            <w:vMerge/>
          </w:tcPr>
          <w:p w14:paraId="124F3A4F" w14:textId="77777777" w:rsidR="001D4528" w:rsidRPr="001D4528" w:rsidRDefault="001D4528" w:rsidP="00B8538E">
            <w:pPr>
              <w:spacing w:line="240" w:lineRule="auto"/>
              <w:ind w:firstLine="0"/>
              <w:jc w:val="center"/>
              <w:rPr>
                <w:rFonts w:cs="Times New Roman"/>
                <w:sz w:val="26"/>
                <w:szCs w:val="26"/>
              </w:rPr>
            </w:pPr>
          </w:p>
        </w:tc>
        <w:tc>
          <w:tcPr>
            <w:tcW w:w="1730" w:type="dxa"/>
            <w:vMerge/>
          </w:tcPr>
          <w:p w14:paraId="047C9489" w14:textId="77777777" w:rsidR="001D4528" w:rsidRPr="001D4528" w:rsidRDefault="001D4528" w:rsidP="00B8538E">
            <w:pPr>
              <w:spacing w:line="240" w:lineRule="auto"/>
              <w:ind w:firstLine="0"/>
              <w:jc w:val="both"/>
              <w:rPr>
                <w:rFonts w:cs="Times New Roman"/>
                <w:sz w:val="26"/>
                <w:szCs w:val="26"/>
              </w:rPr>
            </w:pPr>
          </w:p>
        </w:tc>
        <w:tc>
          <w:tcPr>
            <w:tcW w:w="2551" w:type="dxa"/>
            <w:vMerge/>
          </w:tcPr>
          <w:p w14:paraId="3A5B0936" w14:textId="77777777" w:rsidR="001D4528" w:rsidRPr="001D4528" w:rsidRDefault="001D4528" w:rsidP="00B8538E">
            <w:pPr>
              <w:spacing w:line="240" w:lineRule="auto"/>
              <w:ind w:firstLine="0"/>
              <w:jc w:val="center"/>
              <w:rPr>
                <w:rFonts w:cs="Times New Roman"/>
                <w:sz w:val="26"/>
                <w:szCs w:val="26"/>
              </w:rPr>
            </w:pPr>
          </w:p>
        </w:tc>
        <w:tc>
          <w:tcPr>
            <w:tcW w:w="4983" w:type="dxa"/>
          </w:tcPr>
          <w:p w14:paraId="5CAFFC1D" w14:textId="77777777" w:rsidR="001D4528" w:rsidRPr="001D4528" w:rsidRDefault="001D4528" w:rsidP="00B8538E">
            <w:pPr>
              <w:spacing w:line="240" w:lineRule="auto"/>
              <w:ind w:firstLine="0"/>
              <w:jc w:val="both"/>
              <w:rPr>
                <w:sz w:val="26"/>
                <w:szCs w:val="26"/>
              </w:rPr>
            </w:pPr>
            <w:r w:rsidRPr="001D4528">
              <w:rPr>
                <w:sz w:val="26"/>
                <w:szCs w:val="26"/>
              </w:rPr>
              <w:t xml:space="preserve">(5) </w:t>
            </w:r>
            <w:r w:rsidRPr="001D4528">
              <w:rPr>
                <w:sz w:val="26"/>
                <w:szCs w:val="26"/>
                <w:lang w:val="vi-VN"/>
              </w:rPr>
              <w:t>Góp ý 5: Cơ chế phối hợp thu hồi nợ đọng tiền ký quỹ bảo vệ môi trường</w:t>
            </w:r>
            <w:r w:rsidRPr="001D4528">
              <w:rPr>
                <w:sz w:val="26"/>
                <w:szCs w:val="26"/>
              </w:rPr>
              <w:t>:</w:t>
            </w:r>
          </w:p>
          <w:p w14:paraId="517D345C" w14:textId="5C05919C" w:rsidR="001D4528" w:rsidRPr="001D4528" w:rsidRDefault="001D4528" w:rsidP="00B8538E">
            <w:pPr>
              <w:spacing w:line="240" w:lineRule="auto"/>
              <w:ind w:firstLine="0"/>
              <w:jc w:val="both"/>
              <w:rPr>
                <w:i/>
                <w:iCs/>
                <w:sz w:val="26"/>
                <w:szCs w:val="26"/>
              </w:rPr>
            </w:pPr>
            <w:r w:rsidRPr="001D4528">
              <w:rPr>
                <w:sz w:val="26"/>
                <w:szCs w:val="26"/>
                <w:lang w:val="vi-VN"/>
              </w:rPr>
              <w:t>Nội dung đề nghị bổ sung vào Khoản 5 Điều 11 (Quỹ Bảo vệ môi trường tỉnh): Bổ sung trách nhiệm “Quỹ bảo vệ môi trường định kỳ hàng quý phải đối chiếu, cung cấp danh sách các tổ chức, cá nhân nợ tiền ký quỹ cải tạo, phục hồi môi trường gửi Sở Nông nghiệp và Môi trường và Cục Thuế tỉnh để có biện pháp đôn đốc, xử phạt, hoặc làm cơ sở từ chối gia hạn, điều chỉnh Giấy phép khai thác khoáng sản”.</w:t>
            </w:r>
          </w:p>
        </w:tc>
        <w:tc>
          <w:tcPr>
            <w:tcW w:w="4386" w:type="dxa"/>
          </w:tcPr>
          <w:p w14:paraId="4B4E7BCC" w14:textId="0A6E0F8D"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t>SNN&amp;MT đã tiếp thu và bổ sung tại khoản 5 Điều 11 Dự thảo.</w:t>
            </w:r>
          </w:p>
        </w:tc>
      </w:tr>
      <w:tr w:rsidR="001D4528" w:rsidRPr="001D4528" w14:paraId="6BEE8872" w14:textId="77777777" w:rsidTr="00444CBF">
        <w:tc>
          <w:tcPr>
            <w:tcW w:w="822" w:type="dxa"/>
            <w:vMerge w:val="restart"/>
          </w:tcPr>
          <w:p w14:paraId="65CDDA23" w14:textId="7D6BBC66" w:rsidR="001D4528" w:rsidRPr="001D4528" w:rsidRDefault="001D4528" w:rsidP="00B8538E">
            <w:pPr>
              <w:spacing w:line="240" w:lineRule="auto"/>
              <w:ind w:firstLine="0"/>
              <w:jc w:val="center"/>
              <w:rPr>
                <w:rFonts w:cs="Times New Roman"/>
                <w:sz w:val="26"/>
                <w:szCs w:val="26"/>
              </w:rPr>
            </w:pPr>
            <w:r>
              <w:rPr>
                <w:rFonts w:cs="Times New Roman"/>
                <w:sz w:val="26"/>
                <w:szCs w:val="26"/>
              </w:rPr>
              <w:t>6</w:t>
            </w:r>
          </w:p>
        </w:tc>
        <w:tc>
          <w:tcPr>
            <w:tcW w:w="1730" w:type="dxa"/>
            <w:vMerge w:val="restart"/>
          </w:tcPr>
          <w:p w14:paraId="25365C64" w14:textId="4A4E4272" w:rsidR="001D4528" w:rsidRPr="001D4528" w:rsidRDefault="00A84134" w:rsidP="00B8538E">
            <w:pPr>
              <w:spacing w:line="240" w:lineRule="auto"/>
              <w:ind w:firstLine="0"/>
              <w:jc w:val="both"/>
              <w:rPr>
                <w:rFonts w:cs="Times New Roman"/>
                <w:sz w:val="26"/>
                <w:szCs w:val="26"/>
              </w:rPr>
            </w:pPr>
            <w:r w:rsidRPr="00D81C51">
              <w:rPr>
                <w:bCs/>
                <w:sz w:val="26"/>
                <w:szCs w:val="26"/>
                <w:lang w:val="nl-NL"/>
              </w:rPr>
              <w:t>Hồ sơ dự thảo</w:t>
            </w:r>
          </w:p>
        </w:tc>
        <w:tc>
          <w:tcPr>
            <w:tcW w:w="2551" w:type="dxa"/>
            <w:vMerge w:val="restart"/>
          </w:tcPr>
          <w:p w14:paraId="1022881C" w14:textId="17CC4170" w:rsidR="00B33422" w:rsidRDefault="00B33422" w:rsidP="00B8538E">
            <w:pPr>
              <w:spacing w:line="240" w:lineRule="auto"/>
              <w:ind w:firstLine="0"/>
              <w:jc w:val="center"/>
              <w:rPr>
                <w:rFonts w:cs="Times New Roman"/>
                <w:sz w:val="26"/>
                <w:szCs w:val="26"/>
              </w:rPr>
            </w:pPr>
            <w:r w:rsidRPr="001D4528">
              <w:rPr>
                <w:rFonts w:cs="Times New Roman"/>
                <w:sz w:val="26"/>
                <w:szCs w:val="26"/>
              </w:rPr>
              <w:t>Sở Văn hóa, Thể thao và Du lịch</w:t>
            </w:r>
          </w:p>
          <w:p w14:paraId="31831C7B" w14:textId="5095A608" w:rsidR="001D4528" w:rsidRPr="001D4528" w:rsidRDefault="00B33422" w:rsidP="00B8538E">
            <w:pPr>
              <w:spacing w:line="240" w:lineRule="auto"/>
              <w:ind w:firstLine="0"/>
              <w:jc w:val="center"/>
              <w:rPr>
                <w:rFonts w:cs="Times New Roman"/>
                <w:sz w:val="26"/>
                <w:szCs w:val="26"/>
              </w:rPr>
            </w:pPr>
            <w:r>
              <w:rPr>
                <w:rFonts w:cs="Times New Roman"/>
                <w:sz w:val="26"/>
                <w:szCs w:val="26"/>
              </w:rPr>
              <w:t>(</w:t>
            </w:r>
            <w:r w:rsidR="001D4528" w:rsidRPr="001D4528">
              <w:rPr>
                <w:rFonts w:cs="Times New Roman"/>
                <w:sz w:val="26"/>
                <w:szCs w:val="26"/>
              </w:rPr>
              <w:t>4701/SVHTTDL-PC 26/6/2026</w:t>
            </w:r>
            <w:r>
              <w:rPr>
                <w:rFonts w:cs="Times New Roman"/>
                <w:sz w:val="26"/>
                <w:szCs w:val="26"/>
              </w:rPr>
              <w:t>)</w:t>
            </w:r>
          </w:p>
        </w:tc>
        <w:tc>
          <w:tcPr>
            <w:tcW w:w="4983" w:type="dxa"/>
          </w:tcPr>
          <w:p w14:paraId="0DE85E59" w14:textId="7EFFE309"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t>Tại Điều 3, đề ghị kiểm tra lỗi chính tả ở thứ tự các khoản 5,6</w:t>
            </w:r>
          </w:p>
        </w:tc>
        <w:tc>
          <w:tcPr>
            <w:tcW w:w="4386" w:type="dxa"/>
          </w:tcPr>
          <w:p w14:paraId="267830A2" w14:textId="6E633FB7"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t xml:space="preserve">Sở NN&amp;MT </w:t>
            </w:r>
            <w:r>
              <w:rPr>
                <w:rFonts w:cs="Times New Roman"/>
                <w:sz w:val="26"/>
                <w:szCs w:val="26"/>
              </w:rPr>
              <w:t>đ</w:t>
            </w:r>
            <w:r w:rsidRPr="001D4528">
              <w:rPr>
                <w:rFonts w:cs="Times New Roman"/>
                <w:sz w:val="26"/>
                <w:szCs w:val="26"/>
              </w:rPr>
              <w:t>ã chỉnh sửa và đánh lại số thứ tự</w:t>
            </w:r>
            <w:r>
              <w:rPr>
                <w:rFonts w:cs="Times New Roman"/>
                <w:sz w:val="26"/>
                <w:szCs w:val="26"/>
              </w:rPr>
              <w:t xml:space="preserve"> </w:t>
            </w:r>
            <w:r w:rsidRPr="001D4528">
              <w:rPr>
                <w:rFonts w:cs="Times New Roman"/>
                <w:sz w:val="26"/>
                <w:szCs w:val="26"/>
              </w:rPr>
              <w:t>Tại Điều 3</w:t>
            </w:r>
            <w:r>
              <w:rPr>
                <w:rFonts w:cs="Times New Roman"/>
                <w:sz w:val="26"/>
                <w:szCs w:val="26"/>
              </w:rPr>
              <w:t xml:space="preserve"> Dự thảo.</w:t>
            </w:r>
          </w:p>
        </w:tc>
      </w:tr>
      <w:tr w:rsidR="001D4528" w:rsidRPr="001D4528" w14:paraId="3280B973" w14:textId="77777777" w:rsidTr="00444CBF">
        <w:tc>
          <w:tcPr>
            <w:tcW w:w="822" w:type="dxa"/>
            <w:vMerge/>
          </w:tcPr>
          <w:p w14:paraId="17EDC9D0" w14:textId="77777777" w:rsidR="001D4528" w:rsidRPr="001D4528" w:rsidRDefault="001D4528" w:rsidP="00B8538E">
            <w:pPr>
              <w:spacing w:line="240" w:lineRule="auto"/>
              <w:ind w:firstLine="0"/>
              <w:jc w:val="center"/>
              <w:rPr>
                <w:rFonts w:cs="Times New Roman"/>
                <w:sz w:val="26"/>
                <w:szCs w:val="26"/>
              </w:rPr>
            </w:pPr>
          </w:p>
        </w:tc>
        <w:tc>
          <w:tcPr>
            <w:tcW w:w="1730" w:type="dxa"/>
            <w:vMerge/>
          </w:tcPr>
          <w:p w14:paraId="1863DE46" w14:textId="77777777" w:rsidR="001D4528" w:rsidRPr="001D4528" w:rsidRDefault="001D4528" w:rsidP="00B8538E">
            <w:pPr>
              <w:spacing w:line="240" w:lineRule="auto"/>
              <w:ind w:firstLine="0"/>
              <w:jc w:val="both"/>
              <w:rPr>
                <w:rFonts w:cs="Times New Roman"/>
                <w:sz w:val="26"/>
                <w:szCs w:val="26"/>
              </w:rPr>
            </w:pPr>
          </w:p>
        </w:tc>
        <w:tc>
          <w:tcPr>
            <w:tcW w:w="2551" w:type="dxa"/>
            <w:vMerge/>
          </w:tcPr>
          <w:p w14:paraId="4A52CF43" w14:textId="77777777" w:rsidR="001D4528" w:rsidRPr="001D4528" w:rsidRDefault="001D4528" w:rsidP="00B8538E">
            <w:pPr>
              <w:spacing w:line="240" w:lineRule="auto"/>
              <w:ind w:firstLine="0"/>
              <w:jc w:val="center"/>
              <w:rPr>
                <w:rFonts w:cs="Times New Roman"/>
                <w:sz w:val="26"/>
                <w:szCs w:val="26"/>
              </w:rPr>
            </w:pPr>
          </w:p>
        </w:tc>
        <w:tc>
          <w:tcPr>
            <w:tcW w:w="4983" w:type="dxa"/>
          </w:tcPr>
          <w:p w14:paraId="65E62124" w14:textId="79537D80"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lang w:val="vi-VN"/>
              </w:rPr>
              <w:t>Tại chương III, cần nghiên cứu xây dựng quy chế phối hợp liên ngành cụ thể</w:t>
            </w:r>
            <w:r w:rsidRPr="001D4528">
              <w:rPr>
                <w:rFonts w:cs="Times New Roman"/>
                <w:sz w:val="26"/>
                <w:szCs w:val="26"/>
              </w:rPr>
              <w:t xml:space="preserve"> </w:t>
            </w:r>
            <w:r w:rsidRPr="001D4528">
              <w:rPr>
                <w:rFonts w:cs="Times New Roman"/>
                <w:sz w:val="26"/>
                <w:szCs w:val="26"/>
                <w:lang w:val="vi-VN"/>
              </w:rPr>
              <w:t>trong công tác quản lý nhà nước về khoáng sản, cần có sự vào cuộc đồng bộ giữa các</w:t>
            </w:r>
            <w:r w:rsidRPr="001D4528">
              <w:rPr>
                <w:rFonts w:cs="Times New Roman"/>
                <w:sz w:val="26"/>
                <w:szCs w:val="26"/>
              </w:rPr>
              <w:t xml:space="preserve"> </w:t>
            </w:r>
            <w:r w:rsidRPr="001D4528">
              <w:rPr>
                <w:rFonts w:cs="Times New Roman"/>
                <w:sz w:val="26"/>
                <w:szCs w:val="26"/>
                <w:lang w:val="vi-VN"/>
              </w:rPr>
              <w:t>Sở ngành, UBND cấp huyện và cấp xã để kiểm soát chặt chẽ toàn bộ quy trình từ khai</w:t>
            </w:r>
            <w:r w:rsidRPr="001D4528">
              <w:rPr>
                <w:rFonts w:cs="Times New Roman"/>
                <w:sz w:val="26"/>
                <w:szCs w:val="26"/>
              </w:rPr>
              <w:t xml:space="preserve"> </w:t>
            </w:r>
            <w:r w:rsidRPr="001D4528">
              <w:rPr>
                <w:rFonts w:cs="Times New Roman"/>
                <w:sz w:val="26"/>
                <w:szCs w:val="26"/>
                <w:lang w:val="vi-VN"/>
              </w:rPr>
              <w:t>thác đến tiêu thụ, đặc biệt là lực lượng Công an chủ trì công tác kiểm tra, truy quét các</w:t>
            </w:r>
            <w:r w:rsidRPr="001D4528">
              <w:rPr>
                <w:rFonts w:cs="Times New Roman"/>
                <w:sz w:val="26"/>
                <w:szCs w:val="26"/>
              </w:rPr>
              <w:t xml:space="preserve"> </w:t>
            </w:r>
            <w:r w:rsidRPr="001D4528">
              <w:rPr>
                <w:rFonts w:cs="Times New Roman"/>
                <w:sz w:val="26"/>
                <w:szCs w:val="26"/>
                <w:lang w:val="vi-VN"/>
              </w:rPr>
              <w:t>điểm nóng, kết hợp với Sở Nông nghiệp và Môi trường để đo đạc, giám sát khối lượng</w:t>
            </w:r>
            <w:r w:rsidRPr="001D4528">
              <w:rPr>
                <w:rFonts w:cs="Times New Roman"/>
                <w:sz w:val="26"/>
                <w:szCs w:val="26"/>
              </w:rPr>
              <w:t xml:space="preserve"> </w:t>
            </w:r>
            <w:r w:rsidRPr="001D4528">
              <w:rPr>
                <w:rFonts w:cs="Times New Roman"/>
                <w:sz w:val="26"/>
                <w:szCs w:val="26"/>
                <w:lang w:val="vi-VN"/>
              </w:rPr>
              <w:t xml:space="preserve">tài nguyên, tránh chồng chéo trong quản lý. </w:t>
            </w:r>
          </w:p>
        </w:tc>
        <w:tc>
          <w:tcPr>
            <w:tcW w:w="4386" w:type="dxa"/>
          </w:tcPr>
          <w:p w14:paraId="4892602F" w14:textId="5F36DBDE"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t xml:space="preserve">Sở NN&amp;MT </w:t>
            </w:r>
            <w:r>
              <w:rPr>
                <w:rFonts w:cs="Times New Roman"/>
                <w:sz w:val="26"/>
                <w:szCs w:val="26"/>
              </w:rPr>
              <w:t>đ</w:t>
            </w:r>
            <w:r w:rsidRPr="001D4528">
              <w:rPr>
                <w:rFonts w:cs="Times New Roman"/>
                <w:sz w:val="26"/>
                <w:szCs w:val="26"/>
              </w:rPr>
              <w:t xml:space="preserve">ã tiếp thu ý kiến góp ý. Nội dung này sẽ được nghiên cứu, đưa vào quá trình xây dựng và ban hành văn bản quy phạm pháp luật </w:t>
            </w:r>
            <w:r w:rsidRPr="001D4528">
              <w:rPr>
                <w:sz w:val="26"/>
                <w:szCs w:val="26"/>
                <w:lang w:val="nl-NL"/>
              </w:rPr>
              <w:t xml:space="preserve">Ban hành quy chế phối hợp giữa các địa phương, ngành trong quản lý nhà nước về khoáng sản </w:t>
            </w:r>
            <w:r w:rsidRPr="001D4528">
              <w:rPr>
                <w:rFonts w:cs="Times New Roman"/>
                <w:sz w:val="26"/>
                <w:szCs w:val="26"/>
              </w:rPr>
              <w:t>theo đúng quy định tại điểm a khoản 4 Điều 107 Luật Địa chất và khoáng sản.</w:t>
            </w:r>
          </w:p>
        </w:tc>
      </w:tr>
      <w:tr w:rsidR="001D4528" w:rsidRPr="001D4528" w14:paraId="7AC77A7A" w14:textId="77777777" w:rsidTr="00444CBF">
        <w:tc>
          <w:tcPr>
            <w:tcW w:w="822" w:type="dxa"/>
            <w:vMerge/>
          </w:tcPr>
          <w:p w14:paraId="0512C8D1" w14:textId="77777777" w:rsidR="001D4528" w:rsidRPr="001D4528" w:rsidRDefault="001D4528" w:rsidP="00B8538E">
            <w:pPr>
              <w:spacing w:line="240" w:lineRule="auto"/>
              <w:ind w:firstLine="0"/>
              <w:jc w:val="center"/>
              <w:rPr>
                <w:rFonts w:cs="Times New Roman"/>
                <w:sz w:val="26"/>
                <w:szCs w:val="26"/>
              </w:rPr>
            </w:pPr>
          </w:p>
        </w:tc>
        <w:tc>
          <w:tcPr>
            <w:tcW w:w="1730" w:type="dxa"/>
            <w:vMerge/>
          </w:tcPr>
          <w:p w14:paraId="3CAEC036" w14:textId="77777777" w:rsidR="001D4528" w:rsidRPr="001D4528" w:rsidRDefault="001D4528" w:rsidP="00B8538E">
            <w:pPr>
              <w:spacing w:line="240" w:lineRule="auto"/>
              <w:ind w:firstLine="0"/>
              <w:jc w:val="both"/>
              <w:rPr>
                <w:rFonts w:cs="Times New Roman"/>
                <w:sz w:val="26"/>
                <w:szCs w:val="26"/>
              </w:rPr>
            </w:pPr>
          </w:p>
        </w:tc>
        <w:tc>
          <w:tcPr>
            <w:tcW w:w="2551" w:type="dxa"/>
            <w:vMerge/>
          </w:tcPr>
          <w:p w14:paraId="171099A2" w14:textId="77777777" w:rsidR="001D4528" w:rsidRPr="001D4528" w:rsidRDefault="001D4528" w:rsidP="00B8538E">
            <w:pPr>
              <w:spacing w:line="240" w:lineRule="auto"/>
              <w:ind w:firstLine="0"/>
              <w:jc w:val="center"/>
              <w:rPr>
                <w:rFonts w:cs="Times New Roman"/>
                <w:sz w:val="26"/>
                <w:szCs w:val="26"/>
              </w:rPr>
            </w:pPr>
          </w:p>
        </w:tc>
        <w:tc>
          <w:tcPr>
            <w:tcW w:w="4983" w:type="dxa"/>
          </w:tcPr>
          <w:p w14:paraId="72E2904C" w14:textId="00D56C98" w:rsidR="001D4528" w:rsidRPr="001D4528" w:rsidRDefault="001D4528" w:rsidP="00B8538E">
            <w:pPr>
              <w:spacing w:line="240" w:lineRule="auto"/>
              <w:ind w:firstLine="0"/>
              <w:jc w:val="both"/>
              <w:rPr>
                <w:rFonts w:cs="Times New Roman"/>
                <w:sz w:val="26"/>
                <w:szCs w:val="26"/>
                <w:lang w:val="vi-VN"/>
              </w:rPr>
            </w:pPr>
            <w:r w:rsidRPr="001D4528">
              <w:rPr>
                <w:rFonts w:cs="Times New Roman"/>
                <w:sz w:val="26"/>
                <w:szCs w:val="26"/>
                <w:lang w:val="vi-VN"/>
              </w:rPr>
              <w:t>+ Tại Điều 17, cần xem xét thiết lập đường dây nóng (Hotline) tại các địa phương</w:t>
            </w:r>
            <w:r w:rsidRPr="001D4528">
              <w:rPr>
                <w:rFonts w:cs="Times New Roman"/>
                <w:sz w:val="26"/>
                <w:szCs w:val="26"/>
              </w:rPr>
              <w:t xml:space="preserve"> </w:t>
            </w:r>
            <w:r w:rsidRPr="001D4528">
              <w:rPr>
                <w:rFonts w:cs="Times New Roman"/>
                <w:sz w:val="26"/>
                <w:szCs w:val="26"/>
                <w:lang w:val="vi-VN"/>
              </w:rPr>
              <w:t>để người dân kịp thời tố giác các hành vi khai thác trái phép nhằm phát huy vai trò</w:t>
            </w:r>
            <w:r w:rsidRPr="001D4528">
              <w:rPr>
                <w:rFonts w:cs="Times New Roman"/>
                <w:sz w:val="26"/>
                <w:szCs w:val="26"/>
              </w:rPr>
              <w:t xml:space="preserve"> </w:t>
            </w:r>
            <w:r w:rsidRPr="001D4528">
              <w:rPr>
                <w:rFonts w:cs="Times New Roman"/>
                <w:sz w:val="26"/>
                <w:szCs w:val="26"/>
                <w:lang w:val="vi-VN"/>
              </w:rPr>
              <w:t xml:space="preserve">giám sát của nhân dân. Mọi thông tin phản ánh cần được bảo mật và xử lý nhanh chóng. </w:t>
            </w:r>
          </w:p>
        </w:tc>
        <w:tc>
          <w:tcPr>
            <w:tcW w:w="4386" w:type="dxa"/>
          </w:tcPr>
          <w:p w14:paraId="78C6B981" w14:textId="7C9F08DA" w:rsidR="001D4528" w:rsidRPr="001D4528" w:rsidRDefault="001D4528" w:rsidP="00B8538E">
            <w:pPr>
              <w:spacing w:line="240" w:lineRule="auto"/>
              <w:ind w:firstLine="0"/>
              <w:jc w:val="both"/>
              <w:rPr>
                <w:rFonts w:cs="Times New Roman"/>
                <w:sz w:val="26"/>
                <w:szCs w:val="26"/>
              </w:rPr>
            </w:pPr>
            <w:r w:rsidRPr="001D4528">
              <w:rPr>
                <w:rFonts w:cs="Times New Roman"/>
                <w:sz w:val="26"/>
                <w:szCs w:val="26"/>
              </w:rPr>
              <w:t xml:space="preserve">Sở NN&amp;MT </w:t>
            </w:r>
            <w:r>
              <w:rPr>
                <w:rFonts w:cs="Times New Roman"/>
                <w:sz w:val="26"/>
                <w:szCs w:val="26"/>
              </w:rPr>
              <w:t>đ</w:t>
            </w:r>
            <w:r w:rsidRPr="001D4528">
              <w:rPr>
                <w:rFonts w:cs="Times New Roman"/>
                <w:sz w:val="26"/>
                <w:szCs w:val="26"/>
              </w:rPr>
              <w:t>ã tiếp thu ý kiến góp ý; số hotline đường dây nóng đều được công khai trên trang web Sở, do đó không đưa vào dự thảo Quyết định</w:t>
            </w:r>
          </w:p>
        </w:tc>
      </w:tr>
      <w:tr w:rsidR="00CA366D" w:rsidRPr="001D4528" w14:paraId="126293AF" w14:textId="77777777" w:rsidTr="00444CBF">
        <w:tc>
          <w:tcPr>
            <w:tcW w:w="822" w:type="dxa"/>
            <w:vMerge w:val="restart"/>
          </w:tcPr>
          <w:p w14:paraId="001DD758" w14:textId="4E7B991A" w:rsidR="00CA366D" w:rsidRPr="001D4528" w:rsidRDefault="00CA366D" w:rsidP="00B8538E">
            <w:pPr>
              <w:spacing w:line="240" w:lineRule="auto"/>
              <w:ind w:firstLine="0"/>
              <w:jc w:val="center"/>
              <w:rPr>
                <w:rFonts w:cs="Times New Roman"/>
                <w:sz w:val="26"/>
                <w:szCs w:val="26"/>
              </w:rPr>
            </w:pPr>
            <w:r>
              <w:rPr>
                <w:rFonts w:cs="Times New Roman"/>
                <w:sz w:val="26"/>
                <w:szCs w:val="26"/>
              </w:rPr>
              <w:t>7</w:t>
            </w:r>
          </w:p>
        </w:tc>
        <w:tc>
          <w:tcPr>
            <w:tcW w:w="1730" w:type="dxa"/>
            <w:vMerge w:val="restart"/>
          </w:tcPr>
          <w:p w14:paraId="13DAE832" w14:textId="7313F7C0" w:rsidR="00CA366D" w:rsidRPr="001D4528" w:rsidRDefault="00A84134" w:rsidP="00B8538E">
            <w:pPr>
              <w:spacing w:line="240" w:lineRule="auto"/>
              <w:ind w:firstLine="0"/>
              <w:jc w:val="both"/>
              <w:rPr>
                <w:rFonts w:cs="Times New Roman"/>
                <w:sz w:val="26"/>
                <w:szCs w:val="26"/>
              </w:rPr>
            </w:pPr>
            <w:r w:rsidRPr="00D81C51">
              <w:rPr>
                <w:bCs/>
                <w:sz w:val="26"/>
                <w:szCs w:val="26"/>
                <w:lang w:val="nl-NL"/>
              </w:rPr>
              <w:t>Hồ sơ dự thảo</w:t>
            </w:r>
          </w:p>
        </w:tc>
        <w:tc>
          <w:tcPr>
            <w:tcW w:w="2551" w:type="dxa"/>
            <w:vMerge w:val="restart"/>
          </w:tcPr>
          <w:p w14:paraId="77ADAB8E" w14:textId="5C9B58C6" w:rsidR="00B33422" w:rsidRDefault="00B33422" w:rsidP="00B8538E">
            <w:pPr>
              <w:spacing w:line="240" w:lineRule="auto"/>
              <w:ind w:firstLine="0"/>
              <w:jc w:val="center"/>
              <w:rPr>
                <w:sz w:val="26"/>
                <w:szCs w:val="26"/>
              </w:rPr>
            </w:pPr>
            <w:r w:rsidRPr="001D4528">
              <w:rPr>
                <w:sz w:val="26"/>
                <w:szCs w:val="26"/>
              </w:rPr>
              <w:t>Sở Tư pháp</w:t>
            </w:r>
          </w:p>
          <w:p w14:paraId="500A737F" w14:textId="5C0209EC" w:rsidR="00CA366D" w:rsidRPr="001D4528" w:rsidRDefault="00B33422" w:rsidP="00B8538E">
            <w:pPr>
              <w:spacing w:line="240" w:lineRule="auto"/>
              <w:ind w:firstLine="0"/>
              <w:jc w:val="center"/>
              <w:rPr>
                <w:rFonts w:cs="Times New Roman"/>
                <w:sz w:val="26"/>
                <w:szCs w:val="26"/>
              </w:rPr>
            </w:pPr>
            <w:r>
              <w:rPr>
                <w:sz w:val="26"/>
                <w:szCs w:val="26"/>
              </w:rPr>
              <w:t>(</w:t>
            </w:r>
            <w:r w:rsidR="00CA366D" w:rsidRPr="001D4528">
              <w:rPr>
                <w:sz w:val="26"/>
                <w:szCs w:val="26"/>
              </w:rPr>
              <w:t>3034/STP-NV1</w:t>
            </w:r>
            <w:r w:rsidR="00CA366D">
              <w:rPr>
                <w:sz w:val="26"/>
                <w:szCs w:val="26"/>
              </w:rPr>
              <w:t xml:space="preserve"> 25/6/2026</w:t>
            </w:r>
            <w:r>
              <w:rPr>
                <w:sz w:val="26"/>
                <w:szCs w:val="26"/>
              </w:rPr>
              <w:t>)</w:t>
            </w:r>
          </w:p>
        </w:tc>
        <w:tc>
          <w:tcPr>
            <w:tcW w:w="4983" w:type="dxa"/>
          </w:tcPr>
          <w:p w14:paraId="3BFDB339" w14:textId="4B3D42DD" w:rsidR="00CA366D" w:rsidRPr="001D4528" w:rsidRDefault="00CA366D" w:rsidP="00B8538E">
            <w:pPr>
              <w:spacing w:line="240" w:lineRule="auto"/>
              <w:ind w:firstLine="0"/>
              <w:jc w:val="both"/>
              <w:rPr>
                <w:rFonts w:cs="Times New Roman"/>
                <w:sz w:val="26"/>
                <w:szCs w:val="26"/>
                <w:lang w:val="vi-VN"/>
              </w:rPr>
            </w:pPr>
            <w:r w:rsidRPr="006201C7">
              <w:rPr>
                <w:rFonts w:eastAsia="Times New Roman" w:cs="Times New Roman"/>
                <w:color w:val="000000"/>
                <w:szCs w:val="28"/>
                <w:lang w:val="vi-VN" w:eastAsia="vi-VN"/>
              </w:rPr>
              <w:t>Theo quy định tại điểm b khoản 4 Điều 51 Luật Ban hành văn bản quy</w:t>
            </w:r>
            <w:r w:rsidRPr="006201C7">
              <w:rPr>
                <w:rFonts w:eastAsia="Times New Roman" w:cs="Times New Roman"/>
                <w:color w:val="000000"/>
                <w:szCs w:val="28"/>
                <w:lang w:eastAsia="vi-VN"/>
              </w:rPr>
              <w:t xml:space="preserve"> </w:t>
            </w:r>
            <w:r w:rsidRPr="006201C7">
              <w:rPr>
                <w:rFonts w:eastAsia="Times New Roman" w:cs="Times New Roman"/>
                <w:color w:val="000000"/>
                <w:szCs w:val="28"/>
                <w:lang w:val="vi-VN" w:eastAsia="vi-VN"/>
              </w:rPr>
              <w:t>phạm pháp luật số 64/2025/QH15 và Điều 3 Nghị định số 78/2025/NĐ-CP ngày</w:t>
            </w:r>
            <w:r w:rsidRPr="006201C7">
              <w:rPr>
                <w:rFonts w:eastAsia="Times New Roman" w:cs="Times New Roman"/>
                <w:color w:val="000000"/>
                <w:szCs w:val="28"/>
                <w:lang w:eastAsia="vi-VN"/>
              </w:rPr>
              <w:t xml:space="preserve"> </w:t>
            </w:r>
            <w:r w:rsidRPr="006201C7">
              <w:rPr>
                <w:rFonts w:eastAsia="Times New Roman" w:cs="Times New Roman"/>
                <w:color w:val="000000"/>
                <w:szCs w:val="28"/>
                <w:lang w:val="vi-VN" w:eastAsia="vi-VN"/>
              </w:rPr>
              <w:t>01/4/2025 của Chính phủ1, khuyến nghị cơ quan soạn thảo thực hiện truyền thông</w:t>
            </w:r>
            <w:r w:rsidRPr="006201C7">
              <w:rPr>
                <w:rFonts w:eastAsia="Times New Roman" w:cs="Times New Roman"/>
                <w:color w:val="000000"/>
                <w:szCs w:val="28"/>
                <w:lang w:eastAsia="vi-VN"/>
              </w:rPr>
              <w:t xml:space="preserve"> </w:t>
            </w:r>
            <w:r w:rsidRPr="006201C7">
              <w:rPr>
                <w:rFonts w:eastAsia="Times New Roman" w:cs="Times New Roman"/>
                <w:color w:val="000000"/>
                <w:szCs w:val="28"/>
                <w:lang w:val="vi-VN" w:eastAsia="vi-VN"/>
              </w:rPr>
              <w:t>dự thảo Quyết định trên Trang thông tin điện tử của Sở.</w:t>
            </w:r>
            <w:r w:rsidRPr="006201C7">
              <w:rPr>
                <w:rFonts w:eastAsia="Times New Roman" w:cs="Times New Roman"/>
                <w:szCs w:val="28"/>
                <w:lang w:val="vi-VN" w:eastAsia="vi-VN"/>
              </w:rPr>
              <w:t xml:space="preserve"> </w:t>
            </w:r>
          </w:p>
        </w:tc>
        <w:tc>
          <w:tcPr>
            <w:tcW w:w="4386" w:type="dxa"/>
          </w:tcPr>
          <w:p w14:paraId="0ED166D4" w14:textId="23CE7291" w:rsidR="00B77319" w:rsidRPr="00B8538E" w:rsidRDefault="00CA366D" w:rsidP="00B77319">
            <w:pPr>
              <w:spacing w:line="240" w:lineRule="auto"/>
              <w:ind w:firstLine="0"/>
              <w:jc w:val="both"/>
              <w:rPr>
                <w:rFonts w:cs="Times New Roman"/>
                <w:sz w:val="26"/>
                <w:szCs w:val="26"/>
              </w:rPr>
            </w:pPr>
            <w:r>
              <w:rPr>
                <w:rFonts w:cs="Times New Roman"/>
                <w:sz w:val="26"/>
                <w:szCs w:val="26"/>
              </w:rPr>
              <w:t xml:space="preserve">Sở </w:t>
            </w:r>
            <w:r w:rsidRPr="001D4528">
              <w:rPr>
                <w:rFonts w:cs="Times New Roman"/>
                <w:sz w:val="26"/>
                <w:szCs w:val="26"/>
              </w:rPr>
              <w:t xml:space="preserve">NN&amp;MT </w:t>
            </w:r>
            <w:r>
              <w:rPr>
                <w:rFonts w:cs="Times New Roman"/>
                <w:sz w:val="26"/>
                <w:szCs w:val="26"/>
              </w:rPr>
              <w:t xml:space="preserve">đã đăng tải trên trên web của Sở toàn bộ </w:t>
            </w:r>
            <w:r w:rsidRPr="00B8538E">
              <w:rPr>
                <w:rFonts w:cs="Times New Roman"/>
                <w:sz w:val="26"/>
                <w:szCs w:val="26"/>
                <w:lang w:val="vi-VN"/>
              </w:rPr>
              <w:t>Dự thảo Tờ trình của Ủy ban nhân dân tỉnh; Dự thảo Quyết định ban hành Quy định quản lý nhà nước về khoáng sản</w:t>
            </w:r>
            <w:r>
              <w:rPr>
                <w:rFonts w:cs="Times New Roman"/>
                <w:sz w:val="26"/>
                <w:szCs w:val="26"/>
              </w:rPr>
              <w:t xml:space="preserve"> </w:t>
            </w:r>
            <w:r w:rsidRPr="00B8538E">
              <w:rPr>
                <w:rFonts w:cs="Times New Roman"/>
                <w:sz w:val="26"/>
                <w:szCs w:val="26"/>
                <w:lang w:val="vi-VN"/>
              </w:rPr>
              <w:t>trên địa bàn tỉnh Khánh Hòa và dự thảo Quy định kèm theo</w:t>
            </w:r>
            <w:r>
              <w:rPr>
                <w:rFonts w:cs="Times New Roman"/>
                <w:sz w:val="26"/>
                <w:szCs w:val="26"/>
              </w:rPr>
              <w:t xml:space="preserve">; </w:t>
            </w:r>
            <w:r w:rsidRPr="00B8538E">
              <w:rPr>
                <w:rFonts w:cs="Times New Roman"/>
                <w:sz w:val="26"/>
                <w:szCs w:val="26"/>
                <w:lang w:val="vi-VN"/>
              </w:rPr>
              <w:t>Bản so sánh thuyết minh</w:t>
            </w:r>
            <w:r>
              <w:rPr>
                <w:rFonts w:cs="Times New Roman"/>
                <w:sz w:val="26"/>
                <w:szCs w:val="26"/>
              </w:rPr>
              <w:t xml:space="preserve"> theo quy định tại công văn số 8998/SNNMT-CCKSBVMT ngày 23/6/2026</w:t>
            </w:r>
            <w:r w:rsidR="00B77319">
              <w:rPr>
                <w:rFonts w:cs="Times New Roman"/>
                <w:sz w:val="26"/>
                <w:szCs w:val="26"/>
              </w:rPr>
              <w:t xml:space="preserve">; và link đăng tải </w:t>
            </w:r>
            <w:r w:rsidR="00B77319" w:rsidRPr="00B77319">
              <w:rPr>
                <w:rFonts w:cs="Times New Roman"/>
                <w:sz w:val="26"/>
                <w:szCs w:val="26"/>
              </w:rPr>
              <w:t>https://snnmt.khanhhoa.gov.vn/noi-dung/id/12396/Lay-y-kien-gop-y,-phan-bien-xa-hoi-doi-voi-ho-so-du-thao-Quyet-dinh-Quy-dinh-ve-quan-ly-hoat-dong-khoang-san-tren-dia-ban-tinh-Khanh-Hoa</w:t>
            </w:r>
          </w:p>
        </w:tc>
      </w:tr>
      <w:tr w:rsidR="00CA366D" w:rsidRPr="001D4528" w14:paraId="29971E39" w14:textId="77777777" w:rsidTr="00444CBF">
        <w:tc>
          <w:tcPr>
            <w:tcW w:w="822" w:type="dxa"/>
            <w:vMerge/>
          </w:tcPr>
          <w:p w14:paraId="56983A21" w14:textId="77777777" w:rsidR="00CA366D" w:rsidRPr="001D4528" w:rsidRDefault="00CA366D" w:rsidP="00B8538E">
            <w:pPr>
              <w:spacing w:line="240" w:lineRule="auto"/>
              <w:ind w:firstLine="0"/>
              <w:jc w:val="center"/>
              <w:rPr>
                <w:rFonts w:cs="Times New Roman"/>
                <w:sz w:val="26"/>
                <w:szCs w:val="26"/>
              </w:rPr>
            </w:pPr>
          </w:p>
        </w:tc>
        <w:tc>
          <w:tcPr>
            <w:tcW w:w="1730" w:type="dxa"/>
            <w:vMerge/>
          </w:tcPr>
          <w:p w14:paraId="28FAD9DC" w14:textId="77777777" w:rsidR="00CA366D" w:rsidRPr="001D4528" w:rsidRDefault="00CA366D" w:rsidP="00B8538E">
            <w:pPr>
              <w:spacing w:line="240" w:lineRule="auto"/>
              <w:ind w:firstLine="0"/>
              <w:jc w:val="both"/>
              <w:rPr>
                <w:sz w:val="26"/>
                <w:szCs w:val="26"/>
              </w:rPr>
            </w:pPr>
          </w:p>
        </w:tc>
        <w:tc>
          <w:tcPr>
            <w:tcW w:w="2551" w:type="dxa"/>
            <w:vMerge/>
          </w:tcPr>
          <w:p w14:paraId="3A84868B" w14:textId="77777777" w:rsidR="00CA366D" w:rsidRPr="001D4528" w:rsidRDefault="00CA366D" w:rsidP="00B8538E">
            <w:pPr>
              <w:spacing w:line="240" w:lineRule="auto"/>
              <w:ind w:firstLine="0"/>
              <w:jc w:val="center"/>
              <w:rPr>
                <w:sz w:val="26"/>
                <w:szCs w:val="26"/>
              </w:rPr>
            </w:pPr>
          </w:p>
        </w:tc>
        <w:tc>
          <w:tcPr>
            <w:tcW w:w="4983" w:type="dxa"/>
          </w:tcPr>
          <w:p w14:paraId="092A5020" w14:textId="6460F5CA" w:rsidR="00CA366D" w:rsidRPr="006201C7" w:rsidRDefault="00CA366D" w:rsidP="00B8538E">
            <w:pPr>
              <w:spacing w:line="240" w:lineRule="auto"/>
              <w:ind w:firstLine="0"/>
              <w:jc w:val="both"/>
              <w:rPr>
                <w:rFonts w:eastAsia="Times New Roman" w:cs="Times New Roman"/>
                <w:color w:val="000000"/>
                <w:szCs w:val="28"/>
                <w:lang w:val="vi-VN" w:eastAsia="vi-VN"/>
              </w:rPr>
            </w:pPr>
            <w:r w:rsidRPr="00B8538E">
              <w:rPr>
                <w:rFonts w:eastAsia="Times New Roman" w:cs="Times New Roman"/>
                <w:color w:val="000000"/>
                <w:szCs w:val="28"/>
                <w:lang w:val="vi-VN" w:eastAsia="vi-VN"/>
              </w:rPr>
              <w:t>Đề nghị chỉnh sửa dự thảo Tờ trình theo đúng quy định Mẫu số 02 Phụ</w:t>
            </w:r>
            <w:r>
              <w:rPr>
                <w:rFonts w:eastAsia="Times New Roman" w:cs="Times New Roman"/>
                <w:color w:val="000000"/>
                <w:szCs w:val="28"/>
                <w:lang w:eastAsia="vi-VN"/>
              </w:rPr>
              <w:t xml:space="preserve"> </w:t>
            </w:r>
            <w:r w:rsidRPr="00B8538E">
              <w:rPr>
                <w:rFonts w:eastAsia="Times New Roman" w:cs="Times New Roman"/>
                <w:color w:val="000000"/>
                <w:szCs w:val="28"/>
                <w:lang w:val="vi-VN" w:eastAsia="vi-VN"/>
              </w:rPr>
              <w:t>lục IV ban hành kèm theo Nghị định số 187/2025/NĐ-CP ngày 01/7/2025 của</w:t>
            </w:r>
            <w:r>
              <w:rPr>
                <w:rFonts w:eastAsia="Times New Roman" w:cs="Times New Roman"/>
                <w:color w:val="000000"/>
                <w:szCs w:val="28"/>
                <w:lang w:eastAsia="vi-VN"/>
              </w:rPr>
              <w:t xml:space="preserve"> </w:t>
            </w:r>
            <w:r w:rsidRPr="00B8538E">
              <w:rPr>
                <w:rFonts w:eastAsia="Times New Roman" w:cs="Times New Roman"/>
                <w:color w:val="000000"/>
                <w:szCs w:val="28"/>
                <w:lang w:val="vi-VN" w:eastAsia="vi-VN"/>
              </w:rPr>
              <w:t xml:space="preserve">Chính phủ2 (phần </w:t>
            </w:r>
            <w:r w:rsidRPr="00B8538E">
              <w:rPr>
                <w:rFonts w:eastAsia="Times New Roman" w:cs="Times New Roman"/>
                <w:color w:val="000000"/>
                <w:szCs w:val="28"/>
                <w:lang w:val="vi-VN" w:eastAsia="vi-VN"/>
              </w:rPr>
              <w:lastRenderedPageBreak/>
              <w:t>Bố cục và nội dung cơ bản); dự thảo Quyết định theo đúng quy</w:t>
            </w:r>
            <w:r>
              <w:rPr>
                <w:rFonts w:eastAsia="Times New Roman" w:cs="Times New Roman"/>
                <w:color w:val="000000"/>
                <w:szCs w:val="28"/>
                <w:lang w:eastAsia="vi-VN"/>
              </w:rPr>
              <w:t xml:space="preserve"> </w:t>
            </w:r>
            <w:r w:rsidRPr="00B8538E">
              <w:rPr>
                <w:rFonts w:eastAsia="Times New Roman" w:cs="Times New Roman"/>
                <w:color w:val="000000"/>
                <w:szCs w:val="28"/>
                <w:lang w:val="vi-VN" w:eastAsia="vi-VN"/>
              </w:rPr>
              <w:t xml:space="preserve">định Mẫu số 20 Phụ lục III ban hành kèm theo Nghị định số 187/2025/NĐ-CP. </w:t>
            </w:r>
          </w:p>
        </w:tc>
        <w:tc>
          <w:tcPr>
            <w:tcW w:w="4386" w:type="dxa"/>
          </w:tcPr>
          <w:p w14:paraId="375095FF" w14:textId="3C2EC0CE" w:rsidR="00CA366D" w:rsidRDefault="00CA366D" w:rsidP="00B8538E">
            <w:pPr>
              <w:spacing w:line="240" w:lineRule="auto"/>
              <w:ind w:firstLine="0"/>
              <w:jc w:val="both"/>
              <w:rPr>
                <w:rFonts w:cs="Times New Roman"/>
                <w:sz w:val="26"/>
                <w:szCs w:val="26"/>
              </w:rPr>
            </w:pPr>
            <w:r>
              <w:rPr>
                <w:rFonts w:cs="Times New Roman"/>
                <w:sz w:val="26"/>
                <w:szCs w:val="26"/>
              </w:rPr>
              <w:lastRenderedPageBreak/>
              <w:t xml:space="preserve">Sở </w:t>
            </w:r>
            <w:r w:rsidRPr="001D4528">
              <w:rPr>
                <w:rFonts w:cs="Times New Roman"/>
                <w:sz w:val="26"/>
                <w:szCs w:val="26"/>
              </w:rPr>
              <w:t xml:space="preserve">NN&amp;MT </w:t>
            </w:r>
            <w:r>
              <w:rPr>
                <w:rFonts w:cs="Times New Roman"/>
                <w:sz w:val="26"/>
                <w:szCs w:val="26"/>
              </w:rPr>
              <w:t xml:space="preserve">đã </w:t>
            </w:r>
            <w:r w:rsidRPr="00B8538E">
              <w:rPr>
                <w:rFonts w:eastAsia="Times New Roman" w:cs="Times New Roman"/>
                <w:color w:val="000000"/>
                <w:szCs w:val="28"/>
                <w:lang w:val="vi-VN" w:eastAsia="vi-VN"/>
              </w:rPr>
              <w:t>chỉnh sửa dự thảo Tờ trình theo đúng quy định Mẫu số 02 Phụ</w:t>
            </w:r>
            <w:r>
              <w:rPr>
                <w:rFonts w:eastAsia="Times New Roman" w:cs="Times New Roman"/>
                <w:color w:val="000000"/>
                <w:szCs w:val="28"/>
                <w:lang w:eastAsia="vi-VN"/>
              </w:rPr>
              <w:t xml:space="preserve"> </w:t>
            </w:r>
            <w:r w:rsidRPr="00B8538E">
              <w:rPr>
                <w:rFonts w:eastAsia="Times New Roman" w:cs="Times New Roman"/>
                <w:color w:val="000000"/>
                <w:szCs w:val="28"/>
                <w:lang w:val="vi-VN" w:eastAsia="vi-VN"/>
              </w:rPr>
              <w:t xml:space="preserve">lục IV ban hành kèm theo Nghị định số 187/2025/NĐ-CP ngày </w:t>
            </w:r>
            <w:r w:rsidRPr="00B8538E">
              <w:rPr>
                <w:rFonts w:eastAsia="Times New Roman" w:cs="Times New Roman"/>
                <w:color w:val="000000"/>
                <w:szCs w:val="28"/>
                <w:lang w:val="vi-VN" w:eastAsia="vi-VN"/>
              </w:rPr>
              <w:lastRenderedPageBreak/>
              <w:t>01/7/2025 của</w:t>
            </w:r>
            <w:r>
              <w:rPr>
                <w:rFonts w:eastAsia="Times New Roman" w:cs="Times New Roman"/>
                <w:color w:val="000000"/>
                <w:szCs w:val="28"/>
                <w:lang w:eastAsia="vi-VN"/>
              </w:rPr>
              <w:t xml:space="preserve"> </w:t>
            </w:r>
            <w:r w:rsidRPr="00B8538E">
              <w:rPr>
                <w:rFonts w:eastAsia="Times New Roman" w:cs="Times New Roman"/>
                <w:color w:val="000000"/>
                <w:szCs w:val="28"/>
                <w:lang w:val="vi-VN" w:eastAsia="vi-VN"/>
              </w:rPr>
              <w:t>Chính phủ</w:t>
            </w:r>
            <w:r>
              <w:rPr>
                <w:rFonts w:eastAsia="Times New Roman" w:cs="Times New Roman"/>
                <w:color w:val="000000"/>
                <w:szCs w:val="28"/>
                <w:lang w:eastAsia="vi-VN"/>
              </w:rPr>
              <w:t xml:space="preserve"> </w:t>
            </w:r>
            <w:r w:rsidRPr="00B8538E">
              <w:rPr>
                <w:rFonts w:eastAsia="Times New Roman" w:cs="Times New Roman"/>
                <w:color w:val="000000"/>
                <w:szCs w:val="28"/>
                <w:lang w:val="vi-VN" w:eastAsia="vi-VN"/>
              </w:rPr>
              <w:t>(phần Bố cục và nội dung cơ bản); dự thảo Quyết định theo đúng quy</w:t>
            </w:r>
            <w:r>
              <w:rPr>
                <w:rFonts w:eastAsia="Times New Roman" w:cs="Times New Roman"/>
                <w:color w:val="000000"/>
                <w:szCs w:val="28"/>
                <w:lang w:eastAsia="vi-VN"/>
              </w:rPr>
              <w:t xml:space="preserve"> </w:t>
            </w:r>
            <w:r w:rsidRPr="00B8538E">
              <w:rPr>
                <w:rFonts w:eastAsia="Times New Roman" w:cs="Times New Roman"/>
                <w:color w:val="000000"/>
                <w:szCs w:val="28"/>
                <w:lang w:val="vi-VN" w:eastAsia="vi-VN"/>
              </w:rPr>
              <w:t xml:space="preserve">định Mẫu số 20 Phụ lục III ban hành kèm theo Nghị định số 187/2025/NĐ-CP. </w:t>
            </w:r>
          </w:p>
        </w:tc>
      </w:tr>
      <w:tr w:rsidR="00CA366D" w:rsidRPr="001D4528" w14:paraId="4F6BB5A2" w14:textId="77777777" w:rsidTr="00444CBF">
        <w:tc>
          <w:tcPr>
            <w:tcW w:w="822" w:type="dxa"/>
            <w:vMerge/>
          </w:tcPr>
          <w:p w14:paraId="7E4673C2" w14:textId="77777777" w:rsidR="00CA366D" w:rsidRPr="001D4528" w:rsidRDefault="00CA366D" w:rsidP="00B8538E">
            <w:pPr>
              <w:spacing w:line="240" w:lineRule="auto"/>
              <w:ind w:firstLine="0"/>
              <w:jc w:val="center"/>
              <w:rPr>
                <w:rFonts w:cs="Times New Roman"/>
                <w:sz w:val="26"/>
                <w:szCs w:val="26"/>
              </w:rPr>
            </w:pPr>
          </w:p>
        </w:tc>
        <w:tc>
          <w:tcPr>
            <w:tcW w:w="1730" w:type="dxa"/>
            <w:vMerge/>
          </w:tcPr>
          <w:p w14:paraId="6FD3D93A" w14:textId="77777777" w:rsidR="00CA366D" w:rsidRPr="001D4528" w:rsidRDefault="00CA366D" w:rsidP="00B8538E">
            <w:pPr>
              <w:spacing w:line="240" w:lineRule="auto"/>
              <w:ind w:firstLine="0"/>
              <w:jc w:val="both"/>
              <w:rPr>
                <w:sz w:val="26"/>
                <w:szCs w:val="26"/>
              </w:rPr>
            </w:pPr>
          </w:p>
        </w:tc>
        <w:tc>
          <w:tcPr>
            <w:tcW w:w="2551" w:type="dxa"/>
            <w:vMerge/>
          </w:tcPr>
          <w:p w14:paraId="2D417ABC" w14:textId="77777777" w:rsidR="00CA366D" w:rsidRPr="001D4528" w:rsidRDefault="00CA366D" w:rsidP="00B8538E">
            <w:pPr>
              <w:spacing w:line="240" w:lineRule="auto"/>
              <w:ind w:firstLine="0"/>
              <w:jc w:val="center"/>
              <w:rPr>
                <w:sz w:val="26"/>
                <w:szCs w:val="26"/>
              </w:rPr>
            </w:pPr>
          </w:p>
        </w:tc>
        <w:tc>
          <w:tcPr>
            <w:tcW w:w="4983" w:type="dxa"/>
          </w:tcPr>
          <w:p w14:paraId="440E5118" w14:textId="6A304F28" w:rsidR="00CA366D" w:rsidRPr="00B8538E" w:rsidRDefault="00CA366D" w:rsidP="005E2B24">
            <w:pPr>
              <w:spacing w:line="240" w:lineRule="auto"/>
              <w:ind w:firstLine="0"/>
              <w:jc w:val="both"/>
              <w:rPr>
                <w:rFonts w:eastAsia="Times New Roman" w:cs="Times New Roman"/>
                <w:color w:val="000000"/>
                <w:szCs w:val="28"/>
                <w:lang w:val="vi-VN" w:eastAsia="vi-VN"/>
              </w:rPr>
            </w:pPr>
            <w:r w:rsidRPr="005E2B24">
              <w:rPr>
                <w:rFonts w:eastAsia="Times New Roman" w:cs="Times New Roman"/>
                <w:color w:val="000000"/>
                <w:szCs w:val="28"/>
                <w:lang w:val="vi-VN" w:eastAsia="vi-VN"/>
              </w:rPr>
              <w:t>Sở Nông nghiệp và Môi trường tổng</w:t>
            </w:r>
            <w:r>
              <w:rPr>
                <w:rFonts w:eastAsia="Times New Roman" w:cs="Times New Roman"/>
                <w:color w:val="000000"/>
                <w:szCs w:val="28"/>
                <w:lang w:eastAsia="vi-VN"/>
              </w:rPr>
              <w:t xml:space="preserve"> </w:t>
            </w:r>
            <w:r w:rsidRPr="005E2B24">
              <w:rPr>
                <w:rFonts w:eastAsia="Times New Roman" w:cs="Times New Roman"/>
                <w:color w:val="000000"/>
                <w:szCs w:val="28"/>
                <w:lang w:val="vi-VN" w:eastAsia="vi-VN"/>
              </w:rPr>
              <w:t>hợp, nghiên cứu tiếp thu, giải trình đầy đủ ý kiến góp ý; đăng tải bản tổng hợp ý</w:t>
            </w:r>
            <w:r>
              <w:rPr>
                <w:rFonts w:eastAsia="Times New Roman" w:cs="Times New Roman"/>
                <w:color w:val="000000"/>
                <w:szCs w:val="28"/>
                <w:lang w:eastAsia="vi-VN"/>
              </w:rPr>
              <w:t xml:space="preserve"> </w:t>
            </w:r>
            <w:r w:rsidRPr="005E2B24">
              <w:rPr>
                <w:rFonts w:eastAsia="Times New Roman" w:cs="Times New Roman"/>
                <w:color w:val="000000"/>
                <w:szCs w:val="28"/>
                <w:lang w:val="vi-VN" w:eastAsia="vi-VN"/>
              </w:rPr>
              <w:t>kiến, tiếp thu, giải trình ý kiến góp ý trên trang thông tin điện tử của cơ quan mình</w:t>
            </w:r>
            <w:r>
              <w:rPr>
                <w:rFonts w:eastAsia="Times New Roman" w:cs="Times New Roman"/>
                <w:color w:val="000000"/>
                <w:szCs w:val="28"/>
                <w:lang w:eastAsia="vi-VN"/>
              </w:rPr>
              <w:t xml:space="preserve"> </w:t>
            </w:r>
            <w:r w:rsidRPr="005E2B24">
              <w:rPr>
                <w:rFonts w:eastAsia="Times New Roman" w:cs="Times New Roman"/>
                <w:color w:val="000000"/>
                <w:szCs w:val="28"/>
                <w:lang w:val="vi-VN" w:eastAsia="vi-VN"/>
              </w:rPr>
              <w:t>chậm nhất là 25 ngày kể từ ngày kết thúc thời hạn lấy ý kiến; thời gian đăng tải ít</w:t>
            </w:r>
            <w:r>
              <w:rPr>
                <w:rFonts w:eastAsia="Times New Roman" w:cs="Times New Roman"/>
                <w:color w:val="000000"/>
                <w:szCs w:val="28"/>
                <w:lang w:eastAsia="vi-VN"/>
              </w:rPr>
              <w:t xml:space="preserve"> </w:t>
            </w:r>
            <w:r w:rsidRPr="005E2B24">
              <w:rPr>
                <w:rFonts w:eastAsia="Times New Roman" w:cs="Times New Roman"/>
                <w:color w:val="000000"/>
                <w:szCs w:val="28"/>
                <w:lang w:val="vi-VN" w:eastAsia="vi-VN"/>
              </w:rPr>
              <w:t>nhất là 30 ngày và trong thời gian đăng tải được thực hiện đồng thời các hoạt</w:t>
            </w:r>
            <w:r>
              <w:rPr>
                <w:rFonts w:eastAsia="Times New Roman" w:cs="Times New Roman"/>
                <w:color w:val="000000"/>
                <w:szCs w:val="28"/>
                <w:lang w:eastAsia="vi-VN"/>
              </w:rPr>
              <w:t xml:space="preserve"> </w:t>
            </w:r>
            <w:r w:rsidRPr="005E2B24">
              <w:rPr>
                <w:rFonts w:eastAsia="Times New Roman" w:cs="Times New Roman"/>
                <w:color w:val="000000"/>
                <w:szCs w:val="28"/>
                <w:lang w:val="vi-VN" w:eastAsia="vi-VN"/>
              </w:rPr>
              <w:t>động khác trong quy trình xây dựng, ban hành văn bản quy phạm pháp luật theo</w:t>
            </w:r>
            <w:r>
              <w:rPr>
                <w:rFonts w:eastAsia="Times New Roman" w:cs="Times New Roman"/>
                <w:color w:val="000000"/>
                <w:szCs w:val="28"/>
                <w:lang w:eastAsia="vi-VN"/>
              </w:rPr>
              <w:t xml:space="preserve"> </w:t>
            </w:r>
            <w:r w:rsidRPr="005E2B24">
              <w:rPr>
                <w:rFonts w:eastAsia="Times New Roman" w:cs="Times New Roman"/>
                <w:color w:val="000000"/>
                <w:szCs w:val="28"/>
                <w:lang w:val="vi-VN" w:eastAsia="vi-VN"/>
              </w:rPr>
              <w:t>quy định, căn cứ quy định tại khoản 5 Điều 2 Nghị định số 78/2025/NĐ-CP (được</w:t>
            </w:r>
            <w:r>
              <w:rPr>
                <w:rFonts w:eastAsia="Times New Roman" w:cs="Times New Roman"/>
                <w:color w:val="000000"/>
                <w:szCs w:val="28"/>
                <w:lang w:eastAsia="vi-VN"/>
              </w:rPr>
              <w:t xml:space="preserve"> </w:t>
            </w:r>
            <w:r w:rsidRPr="005E2B24">
              <w:rPr>
                <w:rFonts w:eastAsia="Times New Roman" w:cs="Times New Roman"/>
                <w:color w:val="000000"/>
                <w:szCs w:val="28"/>
                <w:lang w:val="vi-VN" w:eastAsia="vi-VN"/>
              </w:rPr>
              <w:t xml:space="preserve">sửa đổi tại điểm b khoản 1 Điều 1 Nghị định số 187/2025/NĐ-CP). </w:t>
            </w:r>
          </w:p>
        </w:tc>
        <w:tc>
          <w:tcPr>
            <w:tcW w:w="4386" w:type="dxa"/>
          </w:tcPr>
          <w:p w14:paraId="7449D48A" w14:textId="4F1B7AA6" w:rsidR="00CA366D" w:rsidRPr="00482855" w:rsidRDefault="00CA366D" w:rsidP="00B8538E">
            <w:pPr>
              <w:spacing w:line="240" w:lineRule="auto"/>
              <w:ind w:firstLine="0"/>
              <w:jc w:val="both"/>
              <w:rPr>
                <w:rFonts w:cs="Times New Roman"/>
                <w:sz w:val="26"/>
                <w:szCs w:val="26"/>
              </w:rPr>
            </w:pPr>
            <w:r>
              <w:rPr>
                <w:rFonts w:cs="Times New Roman"/>
                <w:sz w:val="26"/>
                <w:szCs w:val="26"/>
              </w:rPr>
              <w:t xml:space="preserve">Sở </w:t>
            </w:r>
            <w:r w:rsidRPr="001D4528">
              <w:rPr>
                <w:rFonts w:cs="Times New Roman"/>
                <w:sz w:val="26"/>
                <w:szCs w:val="26"/>
              </w:rPr>
              <w:t xml:space="preserve">NN&amp;MT </w:t>
            </w:r>
            <w:r>
              <w:rPr>
                <w:rFonts w:cs="Times New Roman"/>
                <w:sz w:val="26"/>
                <w:szCs w:val="26"/>
              </w:rPr>
              <w:t xml:space="preserve">đã </w:t>
            </w:r>
            <w:r w:rsidRPr="005E2B24">
              <w:rPr>
                <w:rFonts w:eastAsia="Times New Roman" w:cs="Times New Roman"/>
                <w:color w:val="000000"/>
                <w:szCs w:val="28"/>
                <w:lang w:val="vi-VN" w:eastAsia="vi-VN"/>
              </w:rPr>
              <w:t>nghiên cứu tiếp thu, giải trình đầy đủ ý kiến góp ý</w:t>
            </w:r>
            <w:r>
              <w:rPr>
                <w:rFonts w:eastAsia="Times New Roman" w:cs="Times New Roman"/>
                <w:color w:val="000000"/>
                <w:szCs w:val="28"/>
                <w:lang w:eastAsia="vi-VN"/>
              </w:rPr>
              <w:t xml:space="preserve"> và sẽ tiếp tục đăng tải theo quy định.</w:t>
            </w:r>
          </w:p>
        </w:tc>
      </w:tr>
    </w:tbl>
    <w:p w14:paraId="330D3155" w14:textId="19F750B0" w:rsidR="00E6235A" w:rsidRPr="00E6235A" w:rsidRDefault="00E6235A" w:rsidP="00E6235A">
      <w:pPr>
        <w:spacing w:before="0" w:after="160" w:line="259" w:lineRule="auto"/>
        <w:ind w:firstLine="0"/>
        <w:rPr>
          <w:rFonts w:eastAsia="Calibri" w:cs="Times New Roman"/>
          <w:sz w:val="2"/>
          <w:szCs w:val="2"/>
          <w:lang w:val="vi-VN"/>
        </w:rPr>
      </w:pPr>
    </w:p>
    <w:sectPr w:rsidR="00E6235A" w:rsidRPr="00E6235A" w:rsidSect="00EC0B61">
      <w:headerReference w:type="default" r:id="rId8"/>
      <w:headerReference w:type="first" r:id="rId9"/>
      <w:pgSz w:w="16840" w:h="11907" w:orient="landscape" w:code="9"/>
      <w:pgMar w:top="1701" w:right="1134"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FC6BE" w14:textId="77777777" w:rsidR="009F5266" w:rsidRDefault="009F5266">
      <w:pPr>
        <w:spacing w:before="0" w:after="0" w:line="240" w:lineRule="auto"/>
      </w:pPr>
      <w:r>
        <w:separator/>
      </w:r>
    </w:p>
  </w:endnote>
  <w:endnote w:type="continuationSeparator" w:id="0">
    <w:p w14:paraId="1D6EE750" w14:textId="77777777" w:rsidR="009F5266" w:rsidRDefault="009F526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ItalicMT">
    <w:altName w:val="Times New Roman"/>
    <w:charset w:val="80"/>
    <w:family w:val="auto"/>
    <w:pitch w:val="default"/>
    <w:sig w:usb0="00000000" w:usb1="00000000" w:usb2="00000010" w:usb3="00000000" w:csb0="00020000" w:csb1="00000000"/>
  </w:font>
  <w:font w:name="TimesNewRomanPS-BoldItalic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2E069" w14:textId="77777777" w:rsidR="009F5266" w:rsidRDefault="009F5266">
      <w:pPr>
        <w:spacing w:before="0" w:after="0" w:line="240" w:lineRule="auto"/>
      </w:pPr>
      <w:r>
        <w:separator/>
      </w:r>
    </w:p>
  </w:footnote>
  <w:footnote w:type="continuationSeparator" w:id="0">
    <w:p w14:paraId="71A59960" w14:textId="77777777" w:rsidR="009F5266" w:rsidRDefault="009F526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828959"/>
      <w:docPartObj>
        <w:docPartGallery w:val="Page Numbers (Top of Page)"/>
        <w:docPartUnique/>
      </w:docPartObj>
    </w:sdtPr>
    <w:sdtEndPr>
      <w:rPr>
        <w:noProof/>
        <w:sz w:val="32"/>
        <w:szCs w:val="24"/>
      </w:rPr>
    </w:sdtEndPr>
    <w:sdtContent>
      <w:p w14:paraId="7F3373F7" w14:textId="0A56FA3C" w:rsidR="00F459C4" w:rsidRPr="0076417D" w:rsidRDefault="00F459C4" w:rsidP="00475921">
        <w:pPr>
          <w:pStyle w:val="Header"/>
          <w:spacing w:after="120"/>
          <w:ind w:firstLine="0"/>
          <w:jc w:val="center"/>
          <w:rPr>
            <w:sz w:val="32"/>
            <w:szCs w:val="24"/>
          </w:rPr>
        </w:pPr>
        <w:r w:rsidRPr="0076417D">
          <w:rPr>
            <w:szCs w:val="28"/>
          </w:rPr>
          <w:fldChar w:fldCharType="begin"/>
        </w:r>
        <w:r w:rsidRPr="0076417D">
          <w:rPr>
            <w:szCs w:val="28"/>
          </w:rPr>
          <w:instrText xml:space="preserve"> PAGE   \* MERGEFORMAT </w:instrText>
        </w:r>
        <w:r w:rsidRPr="0076417D">
          <w:rPr>
            <w:szCs w:val="28"/>
          </w:rPr>
          <w:fldChar w:fldCharType="separate"/>
        </w:r>
        <w:r w:rsidR="001C239F" w:rsidRPr="0076417D">
          <w:rPr>
            <w:noProof/>
            <w:szCs w:val="28"/>
          </w:rPr>
          <w:t>2</w:t>
        </w:r>
        <w:r w:rsidRPr="0076417D">
          <w:rPr>
            <w:noProof/>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B333F" w14:textId="43CDDDA7" w:rsidR="00F459C4" w:rsidRPr="0067338D" w:rsidRDefault="007E53A4" w:rsidP="007E53A4">
    <w:pPr>
      <w:pStyle w:val="Header"/>
      <w:tabs>
        <w:tab w:val="left" w:pos="5702"/>
      </w:tabs>
      <w:spacing w:after="120"/>
      <w:ind w:firstLine="0"/>
      <w:rPr>
        <w:sz w:val="24"/>
        <w:szCs w:val="24"/>
      </w:rPr>
    </w:pPr>
    <w:r>
      <w:rPr>
        <w:sz w:val="24"/>
        <w:szCs w:val="24"/>
      </w:rPr>
      <w:tab/>
    </w:r>
    <w:r>
      <w:rPr>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6339"/>
    <w:multiLevelType w:val="multilevel"/>
    <w:tmpl w:val="A3BE20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E901A0"/>
    <w:multiLevelType w:val="multilevel"/>
    <w:tmpl w:val="F4C49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DE4483"/>
    <w:multiLevelType w:val="hybridMultilevel"/>
    <w:tmpl w:val="2A6CBF84"/>
    <w:lvl w:ilvl="0" w:tplc="6268BE90">
      <w:start w:val="1"/>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37D22BC9"/>
    <w:multiLevelType w:val="hybridMultilevel"/>
    <w:tmpl w:val="6D8E7BA6"/>
    <w:lvl w:ilvl="0" w:tplc="48904354">
      <w:numFmt w:val="bullet"/>
      <w:lvlText w:val="-"/>
      <w:lvlJc w:val="left"/>
      <w:pPr>
        <w:ind w:left="4189" w:hanging="360"/>
      </w:pPr>
      <w:rPr>
        <w:rFonts w:ascii="Times New Roman" w:eastAsia="Batang" w:hAnsi="Times New Roman" w:cs="Times New Roman" w:hint="default"/>
      </w:rPr>
    </w:lvl>
    <w:lvl w:ilvl="1" w:tplc="04090003" w:tentative="1">
      <w:start w:val="1"/>
      <w:numFmt w:val="bullet"/>
      <w:lvlText w:val="o"/>
      <w:lvlJc w:val="left"/>
      <w:pPr>
        <w:ind w:left="4909" w:hanging="360"/>
      </w:pPr>
      <w:rPr>
        <w:rFonts w:ascii="Courier New" w:hAnsi="Courier New" w:cs="Courier New" w:hint="default"/>
      </w:rPr>
    </w:lvl>
    <w:lvl w:ilvl="2" w:tplc="04090005" w:tentative="1">
      <w:start w:val="1"/>
      <w:numFmt w:val="bullet"/>
      <w:lvlText w:val=""/>
      <w:lvlJc w:val="left"/>
      <w:pPr>
        <w:ind w:left="5629" w:hanging="360"/>
      </w:pPr>
      <w:rPr>
        <w:rFonts w:ascii="Wingdings" w:hAnsi="Wingdings" w:hint="default"/>
      </w:rPr>
    </w:lvl>
    <w:lvl w:ilvl="3" w:tplc="04090001" w:tentative="1">
      <w:start w:val="1"/>
      <w:numFmt w:val="bullet"/>
      <w:lvlText w:val=""/>
      <w:lvlJc w:val="left"/>
      <w:pPr>
        <w:ind w:left="6349" w:hanging="360"/>
      </w:pPr>
      <w:rPr>
        <w:rFonts w:ascii="Symbol" w:hAnsi="Symbol" w:hint="default"/>
      </w:rPr>
    </w:lvl>
    <w:lvl w:ilvl="4" w:tplc="04090003" w:tentative="1">
      <w:start w:val="1"/>
      <w:numFmt w:val="bullet"/>
      <w:lvlText w:val="o"/>
      <w:lvlJc w:val="left"/>
      <w:pPr>
        <w:ind w:left="7069" w:hanging="360"/>
      </w:pPr>
      <w:rPr>
        <w:rFonts w:ascii="Courier New" w:hAnsi="Courier New" w:cs="Courier New" w:hint="default"/>
      </w:rPr>
    </w:lvl>
    <w:lvl w:ilvl="5" w:tplc="04090005" w:tentative="1">
      <w:start w:val="1"/>
      <w:numFmt w:val="bullet"/>
      <w:lvlText w:val=""/>
      <w:lvlJc w:val="left"/>
      <w:pPr>
        <w:ind w:left="7789" w:hanging="360"/>
      </w:pPr>
      <w:rPr>
        <w:rFonts w:ascii="Wingdings" w:hAnsi="Wingdings" w:hint="default"/>
      </w:rPr>
    </w:lvl>
    <w:lvl w:ilvl="6" w:tplc="04090001" w:tentative="1">
      <w:start w:val="1"/>
      <w:numFmt w:val="bullet"/>
      <w:lvlText w:val=""/>
      <w:lvlJc w:val="left"/>
      <w:pPr>
        <w:ind w:left="8509" w:hanging="360"/>
      </w:pPr>
      <w:rPr>
        <w:rFonts w:ascii="Symbol" w:hAnsi="Symbol" w:hint="default"/>
      </w:rPr>
    </w:lvl>
    <w:lvl w:ilvl="7" w:tplc="04090003" w:tentative="1">
      <w:start w:val="1"/>
      <w:numFmt w:val="bullet"/>
      <w:lvlText w:val="o"/>
      <w:lvlJc w:val="left"/>
      <w:pPr>
        <w:ind w:left="9229" w:hanging="360"/>
      </w:pPr>
      <w:rPr>
        <w:rFonts w:ascii="Courier New" w:hAnsi="Courier New" w:cs="Courier New" w:hint="default"/>
      </w:rPr>
    </w:lvl>
    <w:lvl w:ilvl="8" w:tplc="04090005" w:tentative="1">
      <w:start w:val="1"/>
      <w:numFmt w:val="bullet"/>
      <w:lvlText w:val=""/>
      <w:lvlJc w:val="left"/>
      <w:pPr>
        <w:ind w:left="9949" w:hanging="360"/>
      </w:pPr>
      <w:rPr>
        <w:rFonts w:ascii="Wingdings" w:hAnsi="Wingdings" w:hint="default"/>
      </w:rPr>
    </w:lvl>
  </w:abstractNum>
  <w:abstractNum w:abstractNumId="4" w15:restartNumberingAfterBreak="0">
    <w:nsid w:val="4A491ACC"/>
    <w:multiLevelType w:val="hybridMultilevel"/>
    <w:tmpl w:val="2AC05D26"/>
    <w:lvl w:ilvl="0" w:tplc="71982CAC">
      <w:numFmt w:val="bullet"/>
      <w:lvlText w:val="-"/>
      <w:lvlJc w:val="left"/>
      <w:pPr>
        <w:ind w:left="1069" w:hanging="360"/>
      </w:pPr>
      <w:rPr>
        <w:rFonts w:ascii="Times New Roman" w:eastAsia="Batang"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8697354"/>
    <w:multiLevelType w:val="multilevel"/>
    <w:tmpl w:val="5830C6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A7924D3"/>
    <w:multiLevelType w:val="multilevel"/>
    <w:tmpl w:val="FB1AA4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3950822"/>
    <w:multiLevelType w:val="hybridMultilevel"/>
    <w:tmpl w:val="34B45218"/>
    <w:lvl w:ilvl="0" w:tplc="B532EE02">
      <w:start w:val="1"/>
      <w:numFmt w:val="decimal"/>
      <w:lvlText w:val="%1."/>
      <w:lvlJc w:val="left"/>
      <w:pPr>
        <w:ind w:left="928" w:hanging="360"/>
      </w:pPr>
      <w:rPr>
        <w:rFonts w:hint="default"/>
        <w:i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64F314A7"/>
    <w:multiLevelType w:val="multilevel"/>
    <w:tmpl w:val="F2705F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F904735"/>
    <w:multiLevelType w:val="hybridMultilevel"/>
    <w:tmpl w:val="ED42B172"/>
    <w:lvl w:ilvl="0" w:tplc="24761E84">
      <w:start w:val="3"/>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E77CF5"/>
    <w:multiLevelType w:val="hybridMultilevel"/>
    <w:tmpl w:val="8C06523A"/>
    <w:lvl w:ilvl="0" w:tplc="6D3C2BA4">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34064396">
    <w:abstractNumId w:val="4"/>
  </w:num>
  <w:num w:numId="2" w16cid:durableId="531115157">
    <w:abstractNumId w:val="2"/>
  </w:num>
  <w:num w:numId="3" w16cid:durableId="1400638377">
    <w:abstractNumId w:val="7"/>
  </w:num>
  <w:num w:numId="4" w16cid:durableId="904535599">
    <w:abstractNumId w:val="3"/>
  </w:num>
  <w:num w:numId="5" w16cid:durableId="308557798">
    <w:abstractNumId w:val="9"/>
  </w:num>
  <w:num w:numId="6" w16cid:durableId="1860193434">
    <w:abstractNumId w:val="1"/>
  </w:num>
  <w:num w:numId="7" w16cid:durableId="2108890026">
    <w:abstractNumId w:val="5"/>
  </w:num>
  <w:num w:numId="8" w16cid:durableId="561448394">
    <w:abstractNumId w:val="10"/>
  </w:num>
  <w:num w:numId="9" w16cid:durableId="941760764">
    <w:abstractNumId w:val="0"/>
  </w:num>
  <w:num w:numId="10" w16cid:durableId="1682583906">
    <w:abstractNumId w:val="8"/>
  </w:num>
  <w:num w:numId="11" w16cid:durableId="7408328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921"/>
    <w:rsid w:val="00000EDB"/>
    <w:rsid w:val="00001C0F"/>
    <w:rsid w:val="00014AC9"/>
    <w:rsid w:val="00017D91"/>
    <w:rsid w:val="000238DC"/>
    <w:rsid w:val="0002433B"/>
    <w:rsid w:val="00081BE4"/>
    <w:rsid w:val="00082B81"/>
    <w:rsid w:val="00086A20"/>
    <w:rsid w:val="00091C5F"/>
    <w:rsid w:val="000A4386"/>
    <w:rsid w:val="000F6135"/>
    <w:rsid w:val="00101313"/>
    <w:rsid w:val="001275DD"/>
    <w:rsid w:val="00140263"/>
    <w:rsid w:val="001756F9"/>
    <w:rsid w:val="001825E3"/>
    <w:rsid w:val="001C239F"/>
    <w:rsid w:val="001D4528"/>
    <w:rsid w:val="001F07F1"/>
    <w:rsid w:val="001F2C3B"/>
    <w:rsid w:val="001F3B4A"/>
    <w:rsid w:val="001F5266"/>
    <w:rsid w:val="00207EEF"/>
    <w:rsid w:val="00272EDC"/>
    <w:rsid w:val="00281DCC"/>
    <w:rsid w:val="00283852"/>
    <w:rsid w:val="00293C03"/>
    <w:rsid w:val="00297C5B"/>
    <w:rsid w:val="002B60F4"/>
    <w:rsid w:val="002D2C79"/>
    <w:rsid w:val="002D6A88"/>
    <w:rsid w:val="002E1670"/>
    <w:rsid w:val="002E4791"/>
    <w:rsid w:val="0030308E"/>
    <w:rsid w:val="00313D09"/>
    <w:rsid w:val="00322897"/>
    <w:rsid w:val="003263C3"/>
    <w:rsid w:val="00361302"/>
    <w:rsid w:val="00386AB1"/>
    <w:rsid w:val="003901F9"/>
    <w:rsid w:val="003A14DC"/>
    <w:rsid w:val="003A2BC5"/>
    <w:rsid w:val="003D01A0"/>
    <w:rsid w:val="003D5963"/>
    <w:rsid w:val="004212D1"/>
    <w:rsid w:val="00425E34"/>
    <w:rsid w:val="00430BBE"/>
    <w:rsid w:val="00444CBF"/>
    <w:rsid w:val="00475921"/>
    <w:rsid w:val="00482855"/>
    <w:rsid w:val="00492ECE"/>
    <w:rsid w:val="004C3672"/>
    <w:rsid w:val="004C4FA7"/>
    <w:rsid w:val="004D3BA1"/>
    <w:rsid w:val="004F462C"/>
    <w:rsid w:val="00512344"/>
    <w:rsid w:val="00532944"/>
    <w:rsid w:val="00541CBF"/>
    <w:rsid w:val="0054282C"/>
    <w:rsid w:val="005518DB"/>
    <w:rsid w:val="005862B5"/>
    <w:rsid w:val="0059457B"/>
    <w:rsid w:val="00594B2D"/>
    <w:rsid w:val="0059552F"/>
    <w:rsid w:val="005B28A7"/>
    <w:rsid w:val="005C2464"/>
    <w:rsid w:val="005D16CE"/>
    <w:rsid w:val="005E2B24"/>
    <w:rsid w:val="00601BFE"/>
    <w:rsid w:val="00643980"/>
    <w:rsid w:val="006636CD"/>
    <w:rsid w:val="00670364"/>
    <w:rsid w:val="00673A02"/>
    <w:rsid w:val="00673C53"/>
    <w:rsid w:val="00677E44"/>
    <w:rsid w:val="00682792"/>
    <w:rsid w:val="006916FF"/>
    <w:rsid w:val="00691803"/>
    <w:rsid w:val="00696F77"/>
    <w:rsid w:val="006A3191"/>
    <w:rsid w:val="006C25B1"/>
    <w:rsid w:val="006C6169"/>
    <w:rsid w:val="006D6720"/>
    <w:rsid w:val="00714B09"/>
    <w:rsid w:val="007153A3"/>
    <w:rsid w:val="00717672"/>
    <w:rsid w:val="0073390B"/>
    <w:rsid w:val="00762793"/>
    <w:rsid w:val="0076417D"/>
    <w:rsid w:val="00766A15"/>
    <w:rsid w:val="007779E4"/>
    <w:rsid w:val="0079086D"/>
    <w:rsid w:val="007A503E"/>
    <w:rsid w:val="007C0805"/>
    <w:rsid w:val="007D4291"/>
    <w:rsid w:val="007E53A4"/>
    <w:rsid w:val="00810FEE"/>
    <w:rsid w:val="0081385C"/>
    <w:rsid w:val="0084469E"/>
    <w:rsid w:val="00856F98"/>
    <w:rsid w:val="00873E75"/>
    <w:rsid w:val="008743BE"/>
    <w:rsid w:val="00874E4A"/>
    <w:rsid w:val="008877AF"/>
    <w:rsid w:val="00890730"/>
    <w:rsid w:val="00895205"/>
    <w:rsid w:val="008A61DA"/>
    <w:rsid w:val="008A7814"/>
    <w:rsid w:val="008B42BB"/>
    <w:rsid w:val="008C1103"/>
    <w:rsid w:val="008D4134"/>
    <w:rsid w:val="008D7BF5"/>
    <w:rsid w:val="008F215A"/>
    <w:rsid w:val="008F5519"/>
    <w:rsid w:val="0091397A"/>
    <w:rsid w:val="00922E65"/>
    <w:rsid w:val="00936EF2"/>
    <w:rsid w:val="0094731A"/>
    <w:rsid w:val="0095456D"/>
    <w:rsid w:val="009703BB"/>
    <w:rsid w:val="009D4E2A"/>
    <w:rsid w:val="009E0A9D"/>
    <w:rsid w:val="009E3842"/>
    <w:rsid w:val="009E3F9A"/>
    <w:rsid w:val="009F3F7E"/>
    <w:rsid w:val="009F5266"/>
    <w:rsid w:val="009F7C18"/>
    <w:rsid w:val="00A10434"/>
    <w:rsid w:val="00A22B37"/>
    <w:rsid w:val="00A41E29"/>
    <w:rsid w:val="00A47B2A"/>
    <w:rsid w:val="00A66B83"/>
    <w:rsid w:val="00A66EBE"/>
    <w:rsid w:val="00A84134"/>
    <w:rsid w:val="00AA534C"/>
    <w:rsid w:val="00AB2A43"/>
    <w:rsid w:val="00AB41C9"/>
    <w:rsid w:val="00AB5030"/>
    <w:rsid w:val="00AF060F"/>
    <w:rsid w:val="00AF5A43"/>
    <w:rsid w:val="00AF6067"/>
    <w:rsid w:val="00B0647D"/>
    <w:rsid w:val="00B21477"/>
    <w:rsid w:val="00B22C0A"/>
    <w:rsid w:val="00B33422"/>
    <w:rsid w:val="00B77319"/>
    <w:rsid w:val="00B77453"/>
    <w:rsid w:val="00B826C0"/>
    <w:rsid w:val="00B8538E"/>
    <w:rsid w:val="00BB2FA9"/>
    <w:rsid w:val="00BC3590"/>
    <w:rsid w:val="00BE3318"/>
    <w:rsid w:val="00C16A85"/>
    <w:rsid w:val="00C40557"/>
    <w:rsid w:val="00C438A1"/>
    <w:rsid w:val="00C43E55"/>
    <w:rsid w:val="00C54B28"/>
    <w:rsid w:val="00C809BF"/>
    <w:rsid w:val="00C90B28"/>
    <w:rsid w:val="00CA366D"/>
    <w:rsid w:val="00CD0663"/>
    <w:rsid w:val="00CF5500"/>
    <w:rsid w:val="00D00306"/>
    <w:rsid w:val="00D1766D"/>
    <w:rsid w:val="00D618BC"/>
    <w:rsid w:val="00D7600F"/>
    <w:rsid w:val="00D97607"/>
    <w:rsid w:val="00DB6CFB"/>
    <w:rsid w:val="00DC2928"/>
    <w:rsid w:val="00DD2837"/>
    <w:rsid w:val="00DD3028"/>
    <w:rsid w:val="00DD3F79"/>
    <w:rsid w:val="00DD7074"/>
    <w:rsid w:val="00E14D2A"/>
    <w:rsid w:val="00E6235A"/>
    <w:rsid w:val="00E64049"/>
    <w:rsid w:val="00E716D8"/>
    <w:rsid w:val="00E9199A"/>
    <w:rsid w:val="00EA713D"/>
    <w:rsid w:val="00EB515B"/>
    <w:rsid w:val="00EC0B61"/>
    <w:rsid w:val="00EC2D40"/>
    <w:rsid w:val="00ED3C1A"/>
    <w:rsid w:val="00F40FAE"/>
    <w:rsid w:val="00F42ED9"/>
    <w:rsid w:val="00F459C4"/>
    <w:rsid w:val="00F72F5E"/>
    <w:rsid w:val="00F7470C"/>
    <w:rsid w:val="00F76587"/>
    <w:rsid w:val="00F869C1"/>
    <w:rsid w:val="00FA1848"/>
    <w:rsid w:val="00FA3A8E"/>
    <w:rsid w:val="00FB0141"/>
    <w:rsid w:val="00FB670B"/>
    <w:rsid w:val="00FC442A"/>
    <w:rsid w:val="00FD3848"/>
    <w:rsid w:val="00FE2848"/>
    <w:rsid w:val="00FF1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98561"/>
  <w15:docId w15:val="{1847A994-312B-41CD-82D6-1BBDF961D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921"/>
    <w:pPr>
      <w:spacing w:before="60" w:after="60" w:line="288" w:lineRule="auto"/>
      <w:ind w:firstLine="720"/>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7592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5921"/>
    <w:rPr>
      <w:rFonts w:ascii="Segoe UI" w:hAnsi="Segoe UI" w:cs="Segoe UI"/>
      <w:sz w:val="18"/>
      <w:szCs w:val="18"/>
    </w:rPr>
  </w:style>
  <w:style w:type="paragraph" w:styleId="ListParagraph">
    <w:name w:val="List Paragraph"/>
    <w:basedOn w:val="Normal"/>
    <w:uiPriority w:val="34"/>
    <w:qFormat/>
    <w:rsid w:val="00475921"/>
    <w:pPr>
      <w:ind w:left="720"/>
      <w:contextualSpacing/>
    </w:pPr>
  </w:style>
  <w:style w:type="character" w:styleId="Hyperlink">
    <w:name w:val="Hyperlink"/>
    <w:basedOn w:val="DefaultParagraphFont"/>
    <w:uiPriority w:val="99"/>
    <w:unhideWhenUsed/>
    <w:rsid w:val="00475921"/>
    <w:rPr>
      <w:color w:val="0000FF" w:themeColor="hyperlink"/>
      <w:u w:val="single"/>
    </w:rPr>
  </w:style>
  <w:style w:type="table" w:styleId="TableGrid">
    <w:name w:val="Table Grid"/>
    <w:basedOn w:val="TableNormal"/>
    <w:uiPriority w:val="59"/>
    <w:rsid w:val="00475921"/>
    <w:pPr>
      <w:spacing w:after="0" w:line="240" w:lineRule="auto"/>
      <w:ind w:firstLine="720"/>
    </w:pPr>
    <w:rPr>
      <w:rFonts w:ascii="Times New Roman" w:hAnsi="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475921"/>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75921"/>
    <w:rPr>
      <w:rFonts w:ascii="Times New Roman" w:hAnsi="Times New Roman"/>
      <w:sz w:val="28"/>
    </w:rPr>
  </w:style>
  <w:style w:type="paragraph" w:styleId="Footer">
    <w:name w:val="footer"/>
    <w:basedOn w:val="Normal"/>
    <w:link w:val="FooterChar"/>
    <w:uiPriority w:val="99"/>
    <w:unhideWhenUsed/>
    <w:rsid w:val="00475921"/>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75921"/>
    <w:rPr>
      <w:rFonts w:ascii="Times New Roman" w:hAnsi="Times New Roman"/>
      <w:sz w:val="28"/>
    </w:rPr>
  </w:style>
  <w:style w:type="character" w:styleId="FollowedHyperlink">
    <w:name w:val="FollowedHyperlink"/>
    <w:basedOn w:val="DefaultParagraphFont"/>
    <w:uiPriority w:val="99"/>
    <w:semiHidden/>
    <w:unhideWhenUsed/>
    <w:rsid w:val="00475921"/>
    <w:rPr>
      <w:color w:val="800080" w:themeColor="followedHyperlink"/>
      <w:u w:val="single"/>
    </w:rPr>
  </w:style>
  <w:style w:type="character" w:customStyle="1" w:styleId="fontstyle01">
    <w:name w:val="fontstyle01"/>
    <w:basedOn w:val="DefaultParagraphFont"/>
    <w:rsid w:val="00682792"/>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594B2D"/>
    <w:rPr>
      <w:rFonts w:ascii="TimesNewRomanPS-ItalicMT" w:hAnsi="TimesNewRomanPS-ItalicMT" w:hint="default"/>
      <w:b w:val="0"/>
      <w:bCs w:val="0"/>
      <w:i/>
      <w:iCs/>
      <w:color w:val="000000"/>
      <w:sz w:val="38"/>
      <w:szCs w:val="38"/>
    </w:rPr>
  </w:style>
  <w:style w:type="character" w:customStyle="1" w:styleId="fontstyle31">
    <w:name w:val="fontstyle31"/>
    <w:basedOn w:val="DefaultParagraphFont"/>
    <w:rsid w:val="001825E3"/>
    <w:rPr>
      <w:rFonts w:ascii="TimesNewRomanPS-BoldItalicMT" w:hAnsi="TimesNewRomanPS-BoldItalicMT" w:hint="default"/>
      <w:b/>
      <w:bCs/>
      <w:i/>
      <w:iCs/>
      <w:color w:val="000000"/>
      <w:sz w:val="38"/>
      <w:szCs w:val="38"/>
    </w:rPr>
  </w:style>
  <w:style w:type="table" w:customStyle="1" w:styleId="TableGrid1">
    <w:name w:val="Table Grid1"/>
    <w:basedOn w:val="TableNormal"/>
    <w:next w:val="TableGrid"/>
    <w:uiPriority w:val="59"/>
    <w:rsid w:val="00B773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773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518">
      <w:bodyDiv w:val="1"/>
      <w:marLeft w:val="0"/>
      <w:marRight w:val="0"/>
      <w:marTop w:val="0"/>
      <w:marBottom w:val="0"/>
      <w:divBdr>
        <w:top w:val="none" w:sz="0" w:space="0" w:color="auto"/>
        <w:left w:val="none" w:sz="0" w:space="0" w:color="auto"/>
        <w:bottom w:val="none" w:sz="0" w:space="0" w:color="auto"/>
        <w:right w:val="none" w:sz="0" w:space="0" w:color="auto"/>
      </w:divBdr>
    </w:div>
    <w:div w:id="1220091125">
      <w:bodyDiv w:val="1"/>
      <w:marLeft w:val="0"/>
      <w:marRight w:val="0"/>
      <w:marTop w:val="0"/>
      <w:marBottom w:val="0"/>
      <w:divBdr>
        <w:top w:val="none" w:sz="0" w:space="0" w:color="auto"/>
        <w:left w:val="none" w:sz="0" w:space="0" w:color="auto"/>
        <w:bottom w:val="none" w:sz="0" w:space="0" w:color="auto"/>
        <w:right w:val="none" w:sz="0" w:space="0" w:color="auto"/>
      </w:divBdr>
    </w:div>
    <w:div w:id="1347101208">
      <w:bodyDiv w:val="1"/>
      <w:marLeft w:val="0"/>
      <w:marRight w:val="0"/>
      <w:marTop w:val="0"/>
      <w:marBottom w:val="0"/>
      <w:divBdr>
        <w:top w:val="none" w:sz="0" w:space="0" w:color="auto"/>
        <w:left w:val="none" w:sz="0" w:space="0" w:color="auto"/>
        <w:bottom w:val="none" w:sz="0" w:space="0" w:color="auto"/>
        <w:right w:val="none" w:sz="0" w:space="0" w:color="auto"/>
      </w:divBdr>
    </w:div>
    <w:div w:id="164130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80A4-0ABD-45F5-BE72-B99ADCE77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14</Pages>
  <Words>2329</Words>
  <Characters>13280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Giang Lê</cp:lastModifiedBy>
  <cp:revision>42</cp:revision>
  <dcterms:created xsi:type="dcterms:W3CDTF">2026-07-01T01:05:00Z</dcterms:created>
  <dcterms:modified xsi:type="dcterms:W3CDTF">2026-07-01T11:59:00Z</dcterms:modified>
</cp:coreProperties>
</file>